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0620" w14:textId="77777777" w:rsidR="00A709D3" w:rsidRDefault="00A5578A">
      <w:pPr>
        <w:rPr>
          <w:sz w:val="8"/>
        </w:rPr>
      </w:pPr>
      <w:r>
        <w:rPr>
          <w:sz w:val="8"/>
        </w:rPr>
        <w:t xml:space="preserve"> </w:t>
      </w:r>
    </w:p>
    <w:p w14:paraId="533CE599" w14:textId="77777777" w:rsidR="00A709D3" w:rsidRDefault="00A709D3"/>
    <w:p w14:paraId="6240EEAE" w14:textId="77777777" w:rsidR="00A709D3" w:rsidRDefault="00A5578A">
      <w:r>
        <w:t xml:space="preserve"> </w:t>
      </w:r>
    </w:p>
    <w:p w14:paraId="701169B7" w14:textId="2419CA83" w:rsidR="00A709D3" w:rsidRDefault="00C504C0">
      <w:r>
        <w:rPr>
          <w:noProof/>
        </w:rPr>
        <mc:AlternateContent>
          <mc:Choice Requires="wps">
            <w:drawing>
              <wp:anchor distT="0" distB="0" distL="114300" distR="114300" simplePos="0" relativeHeight="251657216" behindDoc="0" locked="0" layoutInCell="1" allowOverlap="1" wp14:anchorId="48D9B2B8" wp14:editId="10F50DA9">
                <wp:simplePos x="0" y="0"/>
                <wp:positionH relativeFrom="column">
                  <wp:posOffset>76835</wp:posOffset>
                </wp:positionH>
                <wp:positionV relativeFrom="paragraph">
                  <wp:posOffset>1416685</wp:posOffset>
                </wp:positionV>
                <wp:extent cx="5732780" cy="983615"/>
                <wp:effectExtent l="0" t="0" r="4445" b="0"/>
                <wp:wrapNone/>
                <wp:docPr id="13099675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983615"/>
                        </a:xfrm>
                        <a:custGeom>
                          <a:avLst/>
                          <a:gdLst/>
                          <a:ahLst/>
                          <a:cxnLst/>
                          <a:rect l="0" t="0" r="r" b="b"/>
                          <a:pathLst/>
                        </a:custGeom>
                        <a:solidFill>
                          <a:srgbClr val="FFFFFF"/>
                        </a:solidFill>
                        <a:ln w="9525">
                          <a:solidFill>
                            <a:srgbClr val="000000"/>
                          </a:solidFill>
                          <a:round/>
                          <a:headEnd/>
                          <a:tailEnd/>
                        </a:ln>
                      </wps:spPr>
                      <wps:txbx>
                        <w:txbxContent>
                          <w:p w14:paraId="5CC6C97E" w14:textId="77777777" w:rsidR="00A709D3" w:rsidRDefault="00A5578A">
                            <w:r>
                              <w:rPr>
                                <w:rFonts w:ascii="Roboto" w:hAnsi="Roboto"/>
                                <w:b/>
                                <w:color w:val="009DF0"/>
                                <w:sz w:val="56"/>
                                <w:szCs w:val="56"/>
                              </w:rPr>
                              <w:t>ORDINÆRT TILSYN 2025</w:t>
                            </w:r>
                          </w:p>
                          <w:p w14:paraId="512CD8D0" w14:textId="77777777" w:rsidR="00A709D3" w:rsidRDefault="00A709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9B2B8" id="AutoShape 4" o:spid="_x0000_s1026" style="position:absolute;margin-left:6.05pt;margin-top:111.55pt;width:451.4pt;height:7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" adj="-11796480,,5400" path="al10800,10800@8@8@4@6,10800,10800,10800,10800@9@7l@30@31@17@18@24@25@15@16@32@33xe">
                <v:stroke joinstyle="round"/>
                <v:formulas/>
                <v:path o:connecttype="custom" textboxrect="@1,@1,@1,@1"/>
                <v:textbox>
                  <w:txbxContent>
                    <w:p w14:paraId="5CC6C97E" w14:textId="77777777" w:rsidR="00A709D3" w:rsidRDefault="00A5578A">
                      <w:r>
                        <w:rPr>
                          <w:rFonts w:ascii="Roboto" w:hAnsi="Roboto"/>
                          <w:b/>
                          <w:color w:val="009DF0"/>
                          <w:sz w:val="56"/>
                          <w:szCs w:val="56"/>
                        </w:rPr>
                        <w:t>ORDINÆRT TILSYN 2025</w:t>
                      </w:r>
                    </w:p>
                    <w:p w14:paraId="512CD8D0" w14:textId="77777777" w:rsidR="00A709D3" w:rsidRDefault="00A709D3"/>
                  </w:txbxContent>
                </v:textbox>
              </v:shape>
            </w:pict>
          </mc:Fallback>
        </mc:AlternateContent>
      </w:r>
    </w:p>
    <w:p w14:paraId="67118FE2" w14:textId="48B42E97" w:rsidR="00A709D3" w:rsidRDefault="00C504C0">
      <w:r>
        <w:rPr>
          <w:noProof/>
        </w:rPr>
        <mc:AlternateContent>
          <mc:Choice Requires="wps">
            <w:drawing>
              <wp:anchor distT="0" distB="0" distL="114300" distR="114300" simplePos="0" relativeHeight="251658240" behindDoc="0" locked="0" layoutInCell="1" allowOverlap="1" wp14:anchorId="62AA0EBD" wp14:editId="64C3DAF7">
                <wp:simplePos x="0" y="0"/>
                <wp:positionH relativeFrom="column">
                  <wp:posOffset>76835</wp:posOffset>
                </wp:positionH>
                <wp:positionV relativeFrom="paragraph">
                  <wp:posOffset>2400300</wp:posOffset>
                </wp:positionV>
                <wp:extent cx="5732780" cy="831850"/>
                <wp:effectExtent l="0" t="4445" r="4445" b="1905"/>
                <wp:wrapNone/>
                <wp:docPr id="122899186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831850"/>
                        </a:xfrm>
                        <a:custGeom>
                          <a:avLst/>
                          <a:gdLst/>
                          <a:ahLst/>
                          <a:cxnLst/>
                          <a:rect l="0" t="0" r="r" b="b"/>
                          <a:pathLst/>
                        </a:custGeom>
                        <a:solidFill>
                          <a:srgbClr val="FFFFFF"/>
                        </a:solidFill>
                        <a:ln w="9525">
                          <a:solidFill>
                            <a:srgbClr val="000000"/>
                          </a:solidFill>
                          <a:round/>
                          <a:headEnd/>
                          <a:tailEnd/>
                        </a:ln>
                      </wps:spPr>
                      <wps:txbx>
                        <w:txbxContent>
                          <w:p w14:paraId="05264BD5" w14:textId="77777777" w:rsidR="00A709D3" w:rsidRDefault="00A5578A">
                            <w:r>
                              <w:rPr>
                                <w:rFonts w:ascii="Roboto" w:hAnsi="Roboto"/>
                                <w:b/>
                                <w:color w:val="797766"/>
                                <w:sz w:val="48"/>
                                <w:szCs w:val="48"/>
                              </w:rPr>
                              <w:t>Dagplejen v/ Hobitten</w:t>
                            </w:r>
                          </w:p>
                          <w:p w14:paraId="2937D829" w14:textId="77777777" w:rsidR="00A709D3" w:rsidRDefault="00A709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A0EBD" id="AutoShape 3" o:spid="_x0000_s1027" style="position:absolute;margin-left:6.05pt;margin-top:189pt;width:451.4pt;height: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" adj="-11796480,,5400" path="al10800,10800@8@8@4@6,10800,10800,10800,10800@9@7l@30@31@17@18@24@25@15@16@32@33xe">
                <v:stroke joinstyle="round"/>
                <v:formulas/>
                <v:path o:connecttype="custom" textboxrect="@1,@1,@1,@1"/>
                <v:textbox>
                  <w:txbxContent>
                    <w:p w14:paraId="05264BD5" w14:textId="77777777" w:rsidR="00A709D3" w:rsidRDefault="00A5578A">
                      <w:r>
                        <w:rPr>
                          <w:rFonts w:ascii="Roboto" w:hAnsi="Roboto"/>
                          <w:b/>
                          <w:color w:val="797766"/>
                          <w:sz w:val="48"/>
                          <w:szCs w:val="48"/>
                        </w:rPr>
                        <w:t>Dagplejen v/ Hobitten</w:t>
                      </w:r>
                    </w:p>
                    <w:p w14:paraId="2937D829" w14:textId="77777777" w:rsidR="00A709D3" w:rsidRDefault="00A709D3"/>
                  </w:txbxContent>
                </v:textbox>
              </v:shape>
            </w:pict>
          </mc:Fallback>
        </mc:AlternateContent>
      </w:r>
    </w:p>
    <w:p w14:paraId="27C9BB6D" w14:textId="2E36BE81" w:rsidR="00A709D3" w:rsidRDefault="00C504C0">
      <w:r>
        <w:rPr>
          <w:noProof/>
        </w:rPr>
        <mc:AlternateContent>
          <mc:Choice Requires="wps">
            <w:drawing>
              <wp:anchor distT="0" distB="0" distL="114300" distR="114300" simplePos="0" relativeHeight="251659264" behindDoc="0" locked="0" layoutInCell="1" allowOverlap="1" wp14:anchorId="310456F5" wp14:editId="5F53D59D">
                <wp:simplePos x="0" y="0"/>
                <wp:positionH relativeFrom="column">
                  <wp:posOffset>76835</wp:posOffset>
                </wp:positionH>
                <wp:positionV relativeFrom="paragraph">
                  <wp:posOffset>3308350</wp:posOffset>
                </wp:positionV>
                <wp:extent cx="5732780" cy="756285"/>
                <wp:effectExtent l="0" t="0" r="4445" b="0"/>
                <wp:wrapNone/>
                <wp:docPr id="62538636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756285"/>
                        </a:xfrm>
                        <a:custGeom>
                          <a:avLst/>
                          <a:gdLst/>
                          <a:ahLst/>
                          <a:cxnLst/>
                          <a:rect l="0" t="0" r="r" b="b"/>
                          <a:pathLst/>
                        </a:custGeom>
                        <a:solidFill>
                          <a:srgbClr val="FFFFFF"/>
                        </a:solidFill>
                        <a:ln w="9525">
                          <a:solidFill>
                            <a:srgbClr val="000000"/>
                          </a:solidFill>
                          <a:round/>
                          <a:headEnd/>
                          <a:tailEnd/>
                        </a:ln>
                      </wps:spPr>
                      <wps:txbx>
                        <w:txbxContent>
                          <w:p w14:paraId="01F9FD23" w14:textId="77777777" w:rsidR="00A709D3" w:rsidRDefault="00A5578A">
                            <w:r>
                              <w:rPr>
                                <w:rFonts w:ascii="Roboto" w:hAnsi="Roboto"/>
                                <w:b/>
                                <w:color w:val="797766"/>
                                <w:sz w:val="40"/>
                                <w:szCs w:val="40"/>
                              </w:rPr>
                              <w:t>Kalundborg Kommune</w:t>
                            </w:r>
                          </w:p>
                          <w:p w14:paraId="6E70D977" w14:textId="77777777" w:rsidR="00A709D3" w:rsidRDefault="00A709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456F5" id="AutoShape 2" o:spid="_x0000_s1028" style="position:absolute;margin-left:6.05pt;margin-top:260.5pt;width:451.4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" adj="-11796480,,5400" path="al10800,10800@8@8@4@6,10800,10800,10800,10800@9@7l@30@31@17@18@24@25@15@16@32@33xe">
                <v:stroke joinstyle="round"/>
                <v:formulas/>
                <v:path o:connecttype="custom" textboxrect="@1,@1,@1,@1"/>
                <v:textbox>
                  <w:txbxContent>
                    <w:p w14:paraId="01F9FD23" w14:textId="77777777" w:rsidR="00A709D3" w:rsidRDefault="00A5578A">
                      <w:r>
                        <w:rPr>
                          <w:rFonts w:ascii="Roboto" w:hAnsi="Roboto"/>
                          <w:b/>
                          <w:color w:val="797766"/>
                          <w:sz w:val="40"/>
                          <w:szCs w:val="40"/>
                        </w:rPr>
                        <w:t>Kalundborg Kommune</w:t>
                      </w:r>
                    </w:p>
                    <w:p w14:paraId="6E70D977" w14:textId="77777777" w:rsidR="00A709D3" w:rsidRDefault="00A709D3"/>
                  </w:txbxContent>
                </v:textbox>
              </v:shape>
            </w:pict>
          </mc:Fallback>
        </mc:AlternateContent>
      </w:r>
    </w:p>
    <w:p w14:paraId="012814C6" w14:textId="77777777" w:rsidR="00A709D3" w:rsidRDefault="00A5578A">
      <w:pPr>
        <w:rPr>
          <w:sz w:val="8"/>
        </w:rPr>
      </w:pPr>
      <w:r>
        <w:rPr>
          <w:sz w:val="8"/>
        </w:rPr>
        <w:t xml:space="preserve"> </w:t>
      </w:r>
    </w:p>
    <w:p w14:paraId="79B1B10A" w14:textId="77777777" w:rsidR="00A709D3" w:rsidRDefault="00A5578A">
      <w:r>
        <w:rPr>
          <w:noProof/>
        </w:rPr>
        <w:drawing>
          <wp:anchor distT="0" distB="0" distL="114300" distR="114300" simplePos="0" relativeHeight="251656192" behindDoc="1" locked="0" layoutInCell="1" allowOverlap="1" wp14:anchorId="0E88B6DF" wp14:editId="6ABF065D">
            <wp:simplePos x="0" y="0"/>
            <wp:positionH relativeFrom="page">
              <wp:posOffset>915105</wp:posOffset>
            </wp:positionH>
            <wp:positionV relativeFrom="page">
              <wp:posOffset>5749220</wp:posOffset>
            </wp:positionV>
            <wp:extent cx="5734050" cy="2238375"/>
            <wp:effectExtent l="0" t="0" r="0" b="0"/>
            <wp:wrapNone/>
            <wp:docPr id="178255285" name="Drawing 0"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5285" name="Drawing 0" descr="Picture 2"/>
                    <pic:cNvPicPr>
                      <a:picLocks noChangeAspect="1"/>
                    </pic:cNvPicPr>
                  </pic:nvPicPr>
                  <pic:blipFill>
                    <a:blip r:embed="rId7"/>
                    <a:stretch>
                      <a:fillRect/>
                    </a:stretch>
                  </pic:blipFill>
                  <pic:spPr>
                    <a:xfrm>
                      <a:off x="0" y="0"/>
                      <a:ext cx="5734050" cy="2238375"/>
                    </a:xfrm>
                    <a:prstGeom prst="rect">
                      <a:avLst/>
                    </a:prstGeom>
                  </pic:spPr>
                </pic:pic>
              </a:graphicData>
            </a:graphic>
          </wp:anchor>
        </w:drawing>
      </w:r>
    </w:p>
    <w:p w14:paraId="30E1C6EB" w14:textId="77777777" w:rsidR="00A709D3" w:rsidRDefault="00A5578A">
      <w:r>
        <w:t xml:space="preserve"> </w:t>
      </w:r>
    </w:p>
    <w:p w14:paraId="6098F52B" w14:textId="77777777" w:rsidR="00A709D3" w:rsidRDefault="00A5578A">
      <w:r>
        <w:br w:type="page"/>
      </w:r>
    </w:p>
    <w:p w14:paraId="67025D9E" w14:textId="77777777" w:rsidR="00A709D3" w:rsidRDefault="00A709D3"/>
    <w:p w14:paraId="60CE5EEC" w14:textId="77777777" w:rsidR="001F1D44" w:rsidRDefault="00A5578A">
      <w:pPr>
        <w:rPr>
          <w:noProof/>
        </w:rPr>
      </w:pPr>
      <w:r>
        <w:rPr>
          <w:color w:val="000000"/>
          <w:sz w:val="32"/>
        </w:rPr>
        <w:t>Indholdsfortegnelse</w:t>
      </w:r>
      <w:r>
        <w:fldChar w:fldCharType="begin"/>
      </w:r>
      <w:r>
        <w:instrText>TOC \o "1-3" \h \z \u</w:instrText>
      </w:r>
      <w:r>
        <w:fldChar w:fldCharType="separate"/>
      </w:r>
    </w:p>
    <w:p w14:paraId="681C6C7B" w14:textId="778FDA95" w:rsidR="001F1D44" w:rsidRDefault="001F1D44">
      <w:pPr>
        <w:pStyle w:val="Indholdsfortegnelse1"/>
        <w:tabs>
          <w:tab w:val="right" w:leader="dot" w:pos="9628"/>
        </w:tabs>
        <w:rPr>
          <w:noProof/>
        </w:rPr>
      </w:pPr>
      <w:hyperlink w:anchor="_Toc216258393" w:history="1">
        <w:r w:rsidRPr="006031E0">
          <w:rPr>
            <w:rStyle w:val="Hyperlink"/>
            <w:noProof/>
          </w:rPr>
          <w:t>1 INTRODUKTION</w:t>
        </w:r>
        <w:r>
          <w:rPr>
            <w:noProof/>
            <w:webHidden/>
          </w:rPr>
          <w:tab/>
        </w:r>
        <w:r>
          <w:rPr>
            <w:noProof/>
            <w:webHidden/>
          </w:rPr>
          <w:fldChar w:fldCharType="begin"/>
        </w:r>
        <w:r>
          <w:rPr>
            <w:noProof/>
            <w:webHidden/>
          </w:rPr>
          <w:instrText xml:space="preserve"> PAGEREF _Toc216258393 \h </w:instrText>
        </w:r>
        <w:r>
          <w:rPr>
            <w:noProof/>
            <w:webHidden/>
          </w:rPr>
        </w:r>
        <w:r>
          <w:rPr>
            <w:noProof/>
            <w:webHidden/>
          </w:rPr>
          <w:fldChar w:fldCharType="separate"/>
        </w:r>
        <w:r>
          <w:rPr>
            <w:noProof/>
            <w:webHidden/>
          </w:rPr>
          <w:t>2</w:t>
        </w:r>
        <w:r>
          <w:rPr>
            <w:noProof/>
            <w:webHidden/>
          </w:rPr>
          <w:fldChar w:fldCharType="end"/>
        </w:r>
      </w:hyperlink>
    </w:p>
    <w:p w14:paraId="257AA857" w14:textId="259ADC99" w:rsidR="001F1D44" w:rsidRDefault="001F1D44">
      <w:pPr>
        <w:pStyle w:val="Indholdsfortegnelse1"/>
        <w:tabs>
          <w:tab w:val="right" w:leader="dot" w:pos="9628"/>
        </w:tabs>
        <w:rPr>
          <w:noProof/>
        </w:rPr>
      </w:pPr>
      <w:hyperlink w:anchor="_Toc216258394" w:history="1">
        <w:r w:rsidRPr="006031E0">
          <w:rPr>
            <w:rStyle w:val="Hyperlink"/>
            <w:noProof/>
          </w:rPr>
          <w:t>2 DELTAGENDE</w:t>
        </w:r>
        <w:r>
          <w:rPr>
            <w:noProof/>
            <w:webHidden/>
          </w:rPr>
          <w:tab/>
        </w:r>
        <w:r>
          <w:rPr>
            <w:noProof/>
            <w:webHidden/>
          </w:rPr>
          <w:fldChar w:fldCharType="begin"/>
        </w:r>
        <w:r>
          <w:rPr>
            <w:noProof/>
            <w:webHidden/>
          </w:rPr>
          <w:instrText xml:space="preserve"> PAGEREF _Toc216258394 \h </w:instrText>
        </w:r>
        <w:r>
          <w:rPr>
            <w:noProof/>
            <w:webHidden/>
          </w:rPr>
        </w:r>
        <w:r>
          <w:rPr>
            <w:noProof/>
            <w:webHidden/>
          </w:rPr>
          <w:fldChar w:fldCharType="separate"/>
        </w:r>
        <w:r>
          <w:rPr>
            <w:noProof/>
            <w:webHidden/>
          </w:rPr>
          <w:t>3</w:t>
        </w:r>
        <w:r>
          <w:rPr>
            <w:noProof/>
            <w:webHidden/>
          </w:rPr>
          <w:fldChar w:fldCharType="end"/>
        </w:r>
      </w:hyperlink>
    </w:p>
    <w:p w14:paraId="6D98DC88" w14:textId="44F1102F" w:rsidR="001F1D44" w:rsidRDefault="001F1D44">
      <w:pPr>
        <w:pStyle w:val="Indholdsfortegnelse1"/>
        <w:tabs>
          <w:tab w:val="right" w:leader="dot" w:pos="9628"/>
        </w:tabs>
        <w:rPr>
          <w:noProof/>
        </w:rPr>
      </w:pPr>
      <w:hyperlink w:anchor="_Toc216258395" w:history="1">
        <w:r w:rsidRPr="006031E0">
          <w:rPr>
            <w:rStyle w:val="Hyperlink"/>
            <w:noProof/>
          </w:rPr>
          <w:t>3 STRUKTUREL KVALITET</w:t>
        </w:r>
        <w:r>
          <w:rPr>
            <w:noProof/>
            <w:webHidden/>
          </w:rPr>
          <w:tab/>
        </w:r>
        <w:r>
          <w:rPr>
            <w:noProof/>
            <w:webHidden/>
          </w:rPr>
          <w:fldChar w:fldCharType="begin"/>
        </w:r>
        <w:r>
          <w:rPr>
            <w:noProof/>
            <w:webHidden/>
          </w:rPr>
          <w:instrText xml:space="preserve"> PAGEREF _Toc216258395 \h </w:instrText>
        </w:r>
        <w:r>
          <w:rPr>
            <w:noProof/>
            <w:webHidden/>
          </w:rPr>
        </w:r>
        <w:r>
          <w:rPr>
            <w:noProof/>
            <w:webHidden/>
          </w:rPr>
          <w:fldChar w:fldCharType="separate"/>
        </w:r>
        <w:r>
          <w:rPr>
            <w:noProof/>
            <w:webHidden/>
          </w:rPr>
          <w:t>5</w:t>
        </w:r>
        <w:r>
          <w:rPr>
            <w:noProof/>
            <w:webHidden/>
          </w:rPr>
          <w:fldChar w:fldCharType="end"/>
        </w:r>
      </w:hyperlink>
    </w:p>
    <w:p w14:paraId="1C513FD3" w14:textId="6E8E0FBB" w:rsidR="001F1D44" w:rsidRDefault="001F1D44">
      <w:pPr>
        <w:pStyle w:val="Indholdsfortegnelse2"/>
        <w:tabs>
          <w:tab w:val="right" w:leader="dot" w:pos="9628"/>
        </w:tabs>
        <w:rPr>
          <w:noProof/>
        </w:rPr>
      </w:pPr>
      <w:hyperlink w:anchor="_Toc216258396" w:history="1">
        <w:r w:rsidRPr="006031E0">
          <w:rPr>
            <w:rStyle w:val="Hyperlink"/>
            <w:noProof/>
          </w:rPr>
          <w:t>3.1 Uddannelse, efteruddannelse og personalestabilitet</w:t>
        </w:r>
        <w:r>
          <w:rPr>
            <w:noProof/>
            <w:webHidden/>
          </w:rPr>
          <w:tab/>
        </w:r>
        <w:r>
          <w:rPr>
            <w:noProof/>
            <w:webHidden/>
          </w:rPr>
          <w:fldChar w:fldCharType="begin"/>
        </w:r>
        <w:r>
          <w:rPr>
            <w:noProof/>
            <w:webHidden/>
          </w:rPr>
          <w:instrText xml:space="preserve"> PAGEREF _Toc216258396 \h </w:instrText>
        </w:r>
        <w:r>
          <w:rPr>
            <w:noProof/>
            <w:webHidden/>
          </w:rPr>
        </w:r>
        <w:r>
          <w:rPr>
            <w:noProof/>
            <w:webHidden/>
          </w:rPr>
          <w:fldChar w:fldCharType="separate"/>
        </w:r>
        <w:r>
          <w:rPr>
            <w:noProof/>
            <w:webHidden/>
          </w:rPr>
          <w:t>5</w:t>
        </w:r>
        <w:r>
          <w:rPr>
            <w:noProof/>
            <w:webHidden/>
          </w:rPr>
          <w:fldChar w:fldCharType="end"/>
        </w:r>
      </w:hyperlink>
    </w:p>
    <w:p w14:paraId="740A4336" w14:textId="6CA5A60D" w:rsidR="001F1D44" w:rsidRDefault="001F1D44">
      <w:pPr>
        <w:pStyle w:val="Indholdsfortegnelse1"/>
        <w:tabs>
          <w:tab w:val="right" w:leader="dot" w:pos="9628"/>
        </w:tabs>
        <w:rPr>
          <w:noProof/>
        </w:rPr>
      </w:pPr>
      <w:hyperlink w:anchor="_Toc216258397" w:history="1">
        <w:r w:rsidRPr="006031E0">
          <w:rPr>
            <w:rStyle w:val="Hyperlink"/>
            <w:noProof/>
          </w:rPr>
          <w:t>4 PROCESKVALITET</w:t>
        </w:r>
        <w:r>
          <w:rPr>
            <w:noProof/>
            <w:webHidden/>
          </w:rPr>
          <w:tab/>
        </w:r>
        <w:r>
          <w:rPr>
            <w:noProof/>
            <w:webHidden/>
          </w:rPr>
          <w:fldChar w:fldCharType="begin"/>
        </w:r>
        <w:r>
          <w:rPr>
            <w:noProof/>
            <w:webHidden/>
          </w:rPr>
          <w:instrText xml:space="preserve"> PAGEREF _Toc216258397 \h </w:instrText>
        </w:r>
        <w:r>
          <w:rPr>
            <w:noProof/>
            <w:webHidden/>
          </w:rPr>
        </w:r>
        <w:r>
          <w:rPr>
            <w:noProof/>
            <w:webHidden/>
          </w:rPr>
          <w:fldChar w:fldCharType="separate"/>
        </w:r>
        <w:r>
          <w:rPr>
            <w:noProof/>
            <w:webHidden/>
          </w:rPr>
          <w:t>8</w:t>
        </w:r>
        <w:r>
          <w:rPr>
            <w:noProof/>
            <w:webHidden/>
          </w:rPr>
          <w:fldChar w:fldCharType="end"/>
        </w:r>
      </w:hyperlink>
    </w:p>
    <w:p w14:paraId="48C16C59" w14:textId="16C9683B" w:rsidR="001F1D44" w:rsidRDefault="001F1D44">
      <w:pPr>
        <w:pStyle w:val="Indholdsfortegnelse2"/>
        <w:tabs>
          <w:tab w:val="right" w:leader="dot" w:pos="9628"/>
        </w:tabs>
        <w:rPr>
          <w:noProof/>
        </w:rPr>
      </w:pPr>
      <w:hyperlink w:anchor="_Toc216258398" w:history="1">
        <w:r w:rsidRPr="006031E0">
          <w:rPr>
            <w:rStyle w:val="Hyperlink"/>
            <w:noProof/>
          </w:rPr>
          <w:t>4.1 Observationer</w:t>
        </w:r>
        <w:r>
          <w:rPr>
            <w:noProof/>
            <w:webHidden/>
          </w:rPr>
          <w:tab/>
        </w:r>
        <w:r>
          <w:rPr>
            <w:noProof/>
            <w:webHidden/>
          </w:rPr>
          <w:fldChar w:fldCharType="begin"/>
        </w:r>
        <w:r>
          <w:rPr>
            <w:noProof/>
            <w:webHidden/>
          </w:rPr>
          <w:instrText xml:space="preserve"> PAGEREF _Toc216258398 \h </w:instrText>
        </w:r>
        <w:r>
          <w:rPr>
            <w:noProof/>
            <w:webHidden/>
          </w:rPr>
        </w:r>
        <w:r>
          <w:rPr>
            <w:noProof/>
            <w:webHidden/>
          </w:rPr>
          <w:fldChar w:fldCharType="separate"/>
        </w:r>
        <w:r>
          <w:rPr>
            <w:noProof/>
            <w:webHidden/>
          </w:rPr>
          <w:t>8</w:t>
        </w:r>
        <w:r>
          <w:rPr>
            <w:noProof/>
            <w:webHidden/>
          </w:rPr>
          <w:fldChar w:fldCharType="end"/>
        </w:r>
      </w:hyperlink>
    </w:p>
    <w:p w14:paraId="3F666461" w14:textId="53359D22" w:rsidR="001F1D44" w:rsidRDefault="001F1D44">
      <w:pPr>
        <w:pStyle w:val="Indholdsfortegnelse3"/>
        <w:tabs>
          <w:tab w:val="right" w:leader="dot" w:pos="9628"/>
        </w:tabs>
        <w:rPr>
          <w:noProof/>
        </w:rPr>
      </w:pPr>
      <w:hyperlink w:anchor="_Toc216258399" w:history="1">
        <w:r w:rsidRPr="006031E0">
          <w:rPr>
            <w:rStyle w:val="Hyperlink"/>
            <w:noProof/>
          </w:rPr>
          <w:t>4.1.1 Det pædagogiske grundlag</w:t>
        </w:r>
        <w:r>
          <w:rPr>
            <w:noProof/>
            <w:webHidden/>
          </w:rPr>
          <w:tab/>
        </w:r>
        <w:r>
          <w:rPr>
            <w:noProof/>
            <w:webHidden/>
          </w:rPr>
          <w:fldChar w:fldCharType="begin"/>
        </w:r>
        <w:r>
          <w:rPr>
            <w:noProof/>
            <w:webHidden/>
          </w:rPr>
          <w:instrText xml:space="preserve"> PAGEREF _Toc216258399 \h </w:instrText>
        </w:r>
        <w:r>
          <w:rPr>
            <w:noProof/>
            <w:webHidden/>
          </w:rPr>
        </w:r>
        <w:r>
          <w:rPr>
            <w:noProof/>
            <w:webHidden/>
          </w:rPr>
          <w:fldChar w:fldCharType="separate"/>
        </w:r>
        <w:r>
          <w:rPr>
            <w:noProof/>
            <w:webHidden/>
          </w:rPr>
          <w:t>8</w:t>
        </w:r>
        <w:r>
          <w:rPr>
            <w:noProof/>
            <w:webHidden/>
          </w:rPr>
          <w:fldChar w:fldCharType="end"/>
        </w:r>
      </w:hyperlink>
    </w:p>
    <w:p w14:paraId="5625B31B" w14:textId="299A208D" w:rsidR="001F1D44" w:rsidRDefault="001F1D44">
      <w:pPr>
        <w:pStyle w:val="Indholdsfortegnelse3"/>
        <w:tabs>
          <w:tab w:val="right" w:leader="dot" w:pos="9628"/>
        </w:tabs>
        <w:rPr>
          <w:noProof/>
        </w:rPr>
      </w:pPr>
      <w:hyperlink w:anchor="_Toc216258400" w:history="1">
        <w:r w:rsidRPr="006031E0">
          <w:rPr>
            <w:rStyle w:val="Hyperlink"/>
            <w:noProof/>
          </w:rPr>
          <w:t>4.1.2 Det fysiske læringsmiljø</w:t>
        </w:r>
        <w:r>
          <w:rPr>
            <w:noProof/>
            <w:webHidden/>
          </w:rPr>
          <w:tab/>
        </w:r>
        <w:r>
          <w:rPr>
            <w:noProof/>
            <w:webHidden/>
          </w:rPr>
          <w:fldChar w:fldCharType="begin"/>
        </w:r>
        <w:r>
          <w:rPr>
            <w:noProof/>
            <w:webHidden/>
          </w:rPr>
          <w:instrText xml:space="preserve"> PAGEREF _Toc216258400 \h </w:instrText>
        </w:r>
        <w:r>
          <w:rPr>
            <w:noProof/>
            <w:webHidden/>
          </w:rPr>
        </w:r>
        <w:r>
          <w:rPr>
            <w:noProof/>
            <w:webHidden/>
          </w:rPr>
          <w:fldChar w:fldCharType="separate"/>
        </w:r>
        <w:r>
          <w:rPr>
            <w:noProof/>
            <w:webHidden/>
          </w:rPr>
          <w:t>11</w:t>
        </w:r>
        <w:r>
          <w:rPr>
            <w:noProof/>
            <w:webHidden/>
          </w:rPr>
          <w:fldChar w:fldCharType="end"/>
        </w:r>
      </w:hyperlink>
    </w:p>
    <w:p w14:paraId="7F54F2CA" w14:textId="50366111" w:rsidR="001F1D44" w:rsidRDefault="001F1D44">
      <w:pPr>
        <w:pStyle w:val="Indholdsfortegnelse1"/>
        <w:tabs>
          <w:tab w:val="right" w:leader="dot" w:pos="9628"/>
        </w:tabs>
        <w:rPr>
          <w:noProof/>
        </w:rPr>
      </w:pPr>
      <w:hyperlink w:anchor="_Toc216258401" w:history="1">
        <w:r w:rsidRPr="006031E0">
          <w:rPr>
            <w:rStyle w:val="Hyperlink"/>
            <w:noProof/>
          </w:rPr>
          <w:t>5 RESULTATKVALITET</w:t>
        </w:r>
        <w:r>
          <w:rPr>
            <w:noProof/>
            <w:webHidden/>
          </w:rPr>
          <w:tab/>
        </w:r>
        <w:r>
          <w:rPr>
            <w:noProof/>
            <w:webHidden/>
          </w:rPr>
          <w:fldChar w:fldCharType="begin"/>
        </w:r>
        <w:r>
          <w:rPr>
            <w:noProof/>
            <w:webHidden/>
          </w:rPr>
          <w:instrText xml:space="preserve"> PAGEREF _Toc216258401 \h </w:instrText>
        </w:r>
        <w:r>
          <w:rPr>
            <w:noProof/>
            <w:webHidden/>
          </w:rPr>
        </w:r>
        <w:r>
          <w:rPr>
            <w:noProof/>
            <w:webHidden/>
          </w:rPr>
          <w:fldChar w:fldCharType="separate"/>
        </w:r>
        <w:r>
          <w:rPr>
            <w:noProof/>
            <w:webHidden/>
          </w:rPr>
          <w:t>12</w:t>
        </w:r>
        <w:r>
          <w:rPr>
            <w:noProof/>
            <w:webHidden/>
          </w:rPr>
          <w:fldChar w:fldCharType="end"/>
        </w:r>
      </w:hyperlink>
    </w:p>
    <w:p w14:paraId="78F3235E" w14:textId="3BD5D70F" w:rsidR="001F1D44" w:rsidRDefault="001F1D44">
      <w:pPr>
        <w:pStyle w:val="Indholdsfortegnelse2"/>
        <w:tabs>
          <w:tab w:val="right" w:leader="dot" w:pos="9628"/>
        </w:tabs>
        <w:rPr>
          <w:noProof/>
        </w:rPr>
      </w:pPr>
      <w:hyperlink w:anchor="_Toc216258402" w:history="1">
        <w:r w:rsidRPr="006031E0">
          <w:rPr>
            <w:rStyle w:val="Hyperlink"/>
            <w:noProof/>
          </w:rPr>
          <w:t>5.1 SprogTrappen</w:t>
        </w:r>
        <w:r>
          <w:rPr>
            <w:noProof/>
            <w:webHidden/>
          </w:rPr>
          <w:tab/>
        </w:r>
        <w:r>
          <w:rPr>
            <w:noProof/>
            <w:webHidden/>
          </w:rPr>
          <w:fldChar w:fldCharType="begin"/>
        </w:r>
        <w:r>
          <w:rPr>
            <w:noProof/>
            <w:webHidden/>
          </w:rPr>
          <w:instrText xml:space="preserve"> PAGEREF _Toc216258402 \h </w:instrText>
        </w:r>
        <w:r>
          <w:rPr>
            <w:noProof/>
            <w:webHidden/>
          </w:rPr>
        </w:r>
        <w:r>
          <w:rPr>
            <w:noProof/>
            <w:webHidden/>
          </w:rPr>
          <w:fldChar w:fldCharType="separate"/>
        </w:r>
        <w:r>
          <w:rPr>
            <w:noProof/>
            <w:webHidden/>
          </w:rPr>
          <w:t>12</w:t>
        </w:r>
        <w:r>
          <w:rPr>
            <w:noProof/>
            <w:webHidden/>
          </w:rPr>
          <w:fldChar w:fldCharType="end"/>
        </w:r>
      </w:hyperlink>
    </w:p>
    <w:p w14:paraId="22A0D43F" w14:textId="7229DE32" w:rsidR="001F1D44" w:rsidRDefault="001F1D44">
      <w:pPr>
        <w:pStyle w:val="Indholdsfortegnelse3"/>
        <w:tabs>
          <w:tab w:val="right" w:leader="dot" w:pos="9628"/>
        </w:tabs>
        <w:rPr>
          <w:noProof/>
        </w:rPr>
      </w:pPr>
      <w:hyperlink w:anchor="_Toc216258403" w:history="1">
        <w:r w:rsidRPr="006031E0">
          <w:rPr>
            <w:rStyle w:val="Hyperlink"/>
            <w:noProof/>
          </w:rPr>
          <w:t>5.1.1 Resultater - Historisk udvikling</w:t>
        </w:r>
        <w:r>
          <w:rPr>
            <w:noProof/>
            <w:webHidden/>
          </w:rPr>
          <w:tab/>
        </w:r>
        <w:r>
          <w:rPr>
            <w:noProof/>
            <w:webHidden/>
          </w:rPr>
          <w:fldChar w:fldCharType="begin"/>
        </w:r>
        <w:r>
          <w:rPr>
            <w:noProof/>
            <w:webHidden/>
          </w:rPr>
          <w:instrText xml:space="preserve"> PAGEREF _Toc216258403 \h </w:instrText>
        </w:r>
        <w:r>
          <w:rPr>
            <w:noProof/>
            <w:webHidden/>
          </w:rPr>
        </w:r>
        <w:r>
          <w:rPr>
            <w:noProof/>
            <w:webHidden/>
          </w:rPr>
          <w:fldChar w:fldCharType="separate"/>
        </w:r>
        <w:r>
          <w:rPr>
            <w:noProof/>
            <w:webHidden/>
          </w:rPr>
          <w:t>12</w:t>
        </w:r>
        <w:r>
          <w:rPr>
            <w:noProof/>
            <w:webHidden/>
          </w:rPr>
          <w:fldChar w:fldCharType="end"/>
        </w:r>
      </w:hyperlink>
    </w:p>
    <w:p w14:paraId="0EFB3B8C" w14:textId="2A64D78E" w:rsidR="001F1D44" w:rsidRDefault="001F1D44">
      <w:pPr>
        <w:pStyle w:val="Indholdsfortegnelse3"/>
        <w:tabs>
          <w:tab w:val="right" w:leader="dot" w:pos="9628"/>
        </w:tabs>
        <w:rPr>
          <w:noProof/>
        </w:rPr>
      </w:pPr>
      <w:hyperlink w:anchor="_Toc216258404" w:history="1">
        <w:r w:rsidRPr="006031E0">
          <w:rPr>
            <w:rStyle w:val="Hyperlink"/>
            <w:noProof/>
          </w:rPr>
          <w:t>5.1.2 Resultater - opdelt på alder</w:t>
        </w:r>
        <w:r>
          <w:rPr>
            <w:noProof/>
            <w:webHidden/>
          </w:rPr>
          <w:tab/>
        </w:r>
        <w:r>
          <w:rPr>
            <w:noProof/>
            <w:webHidden/>
          </w:rPr>
          <w:fldChar w:fldCharType="begin"/>
        </w:r>
        <w:r>
          <w:rPr>
            <w:noProof/>
            <w:webHidden/>
          </w:rPr>
          <w:instrText xml:space="preserve"> PAGEREF _Toc216258404 \h </w:instrText>
        </w:r>
        <w:r>
          <w:rPr>
            <w:noProof/>
            <w:webHidden/>
          </w:rPr>
        </w:r>
        <w:r>
          <w:rPr>
            <w:noProof/>
            <w:webHidden/>
          </w:rPr>
          <w:fldChar w:fldCharType="separate"/>
        </w:r>
        <w:r>
          <w:rPr>
            <w:noProof/>
            <w:webHidden/>
          </w:rPr>
          <w:t>12</w:t>
        </w:r>
        <w:r>
          <w:rPr>
            <w:noProof/>
            <w:webHidden/>
          </w:rPr>
          <w:fldChar w:fldCharType="end"/>
        </w:r>
      </w:hyperlink>
    </w:p>
    <w:p w14:paraId="57282859" w14:textId="291DB821" w:rsidR="001F1D44" w:rsidRDefault="001F1D44">
      <w:pPr>
        <w:pStyle w:val="Indholdsfortegnelse3"/>
        <w:tabs>
          <w:tab w:val="right" w:leader="dot" w:pos="9628"/>
        </w:tabs>
        <w:rPr>
          <w:noProof/>
        </w:rPr>
      </w:pPr>
      <w:hyperlink w:anchor="_Toc216258405" w:history="1">
        <w:r w:rsidRPr="006031E0">
          <w:rPr>
            <w:rStyle w:val="Hyperlink"/>
            <w:noProof/>
          </w:rPr>
          <w:t>5.1.3 Resultater - opdelt på køn</w:t>
        </w:r>
        <w:r>
          <w:rPr>
            <w:noProof/>
            <w:webHidden/>
          </w:rPr>
          <w:tab/>
        </w:r>
        <w:r>
          <w:rPr>
            <w:noProof/>
            <w:webHidden/>
          </w:rPr>
          <w:fldChar w:fldCharType="begin"/>
        </w:r>
        <w:r>
          <w:rPr>
            <w:noProof/>
            <w:webHidden/>
          </w:rPr>
          <w:instrText xml:space="preserve"> PAGEREF _Toc216258405 \h </w:instrText>
        </w:r>
        <w:r>
          <w:rPr>
            <w:noProof/>
            <w:webHidden/>
          </w:rPr>
        </w:r>
        <w:r>
          <w:rPr>
            <w:noProof/>
            <w:webHidden/>
          </w:rPr>
          <w:fldChar w:fldCharType="separate"/>
        </w:r>
        <w:r>
          <w:rPr>
            <w:noProof/>
            <w:webHidden/>
          </w:rPr>
          <w:t>13</w:t>
        </w:r>
        <w:r>
          <w:rPr>
            <w:noProof/>
            <w:webHidden/>
          </w:rPr>
          <w:fldChar w:fldCharType="end"/>
        </w:r>
      </w:hyperlink>
    </w:p>
    <w:p w14:paraId="3AA0CAE7" w14:textId="13AE27D0" w:rsidR="001F1D44" w:rsidRDefault="001F1D44">
      <w:pPr>
        <w:pStyle w:val="Indholdsfortegnelse3"/>
        <w:tabs>
          <w:tab w:val="right" w:leader="dot" w:pos="9628"/>
        </w:tabs>
        <w:rPr>
          <w:noProof/>
        </w:rPr>
      </w:pPr>
      <w:hyperlink w:anchor="_Toc216258406" w:history="1">
        <w:r w:rsidRPr="006031E0">
          <w:rPr>
            <w:rStyle w:val="Hyperlink"/>
            <w:noProof/>
          </w:rPr>
          <w:t>5.1.4 Sprogtrappens konklusioner &amp; tilrettelæggelse af det sproglige læringsmiljø</w:t>
        </w:r>
        <w:r>
          <w:rPr>
            <w:noProof/>
            <w:webHidden/>
          </w:rPr>
          <w:tab/>
        </w:r>
        <w:r>
          <w:rPr>
            <w:noProof/>
            <w:webHidden/>
          </w:rPr>
          <w:fldChar w:fldCharType="begin"/>
        </w:r>
        <w:r>
          <w:rPr>
            <w:noProof/>
            <w:webHidden/>
          </w:rPr>
          <w:instrText xml:space="preserve"> PAGEREF _Toc216258406 \h </w:instrText>
        </w:r>
        <w:r>
          <w:rPr>
            <w:noProof/>
            <w:webHidden/>
          </w:rPr>
        </w:r>
        <w:r>
          <w:rPr>
            <w:noProof/>
            <w:webHidden/>
          </w:rPr>
          <w:fldChar w:fldCharType="separate"/>
        </w:r>
        <w:r>
          <w:rPr>
            <w:noProof/>
            <w:webHidden/>
          </w:rPr>
          <w:t>13</w:t>
        </w:r>
        <w:r>
          <w:rPr>
            <w:noProof/>
            <w:webHidden/>
          </w:rPr>
          <w:fldChar w:fldCharType="end"/>
        </w:r>
      </w:hyperlink>
    </w:p>
    <w:p w14:paraId="4594E153" w14:textId="2093C5C9" w:rsidR="001F1D44" w:rsidRDefault="001F1D44">
      <w:pPr>
        <w:pStyle w:val="Indholdsfortegnelse1"/>
        <w:tabs>
          <w:tab w:val="right" w:leader="dot" w:pos="9628"/>
        </w:tabs>
        <w:rPr>
          <w:noProof/>
        </w:rPr>
      </w:pPr>
      <w:hyperlink w:anchor="_Toc216258407" w:history="1">
        <w:r w:rsidRPr="006031E0">
          <w:rPr>
            <w:rStyle w:val="Hyperlink"/>
            <w:noProof/>
          </w:rPr>
          <w:t>6 SAMMENFATNING</w:t>
        </w:r>
        <w:r>
          <w:rPr>
            <w:noProof/>
            <w:webHidden/>
          </w:rPr>
          <w:tab/>
        </w:r>
        <w:r>
          <w:rPr>
            <w:noProof/>
            <w:webHidden/>
          </w:rPr>
          <w:fldChar w:fldCharType="begin"/>
        </w:r>
        <w:r>
          <w:rPr>
            <w:noProof/>
            <w:webHidden/>
          </w:rPr>
          <w:instrText xml:space="preserve"> PAGEREF _Toc216258407 \h </w:instrText>
        </w:r>
        <w:r>
          <w:rPr>
            <w:noProof/>
            <w:webHidden/>
          </w:rPr>
        </w:r>
        <w:r>
          <w:rPr>
            <w:noProof/>
            <w:webHidden/>
          </w:rPr>
          <w:fldChar w:fldCharType="separate"/>
        </w:r>
        <w:r>
          <w:rPr>
            <w:noProof/>
            <w:webHidden/>
          </w:rPr>
          <w:t>15</w:t>
        </w:r>
        <w:r>
          <w:rPr>
            <w:noProof/>
            <w:webHidden/>
          </w:rPr>
          <w:fldChar w:fldCharType="end"/>
        </w:r>
      </w:hyperlink>
    </w:p>
    <w:p w14:paraId="7B950C15" w14:textId="7D53852A" w:rsidR="001F1D44" w:rsidRDefault="001F1D44">
      <w:pPr>
        <w:pStyle w:val="Indholdsfortegnelse2"/>
        <w:tabs>
          <w:tab w:val="right" w:leader="dot" w:pos="9628"/>
        </w:tabs>
        <w:rPr>
          <w:noProof/>
        </w:rPr>
      </w:pPr>
      <w:hyperlink w:anchor="_Toc216258408" w:history="1">
        <w:r w:rsidRPr="006031E0">
          <w:rPr>
            <w:rStyle w:val="Hyperlink"/>
            <w:noProof/>
          </w:rPr>
          <w:t>6.1 Tilsynets samlede vurdering</w:t>
        </w:r>
        <w:r>
          <w:rPr>
            <w:noProof/>
            <w:webHidden/>
          </w:rPr>
          <w:tab/>
        </w:r>
        <w:r>
          <w:rPr>
            <w:noProof/>
            <w:webHidden/>
          </w:rPr>
          <w:fldChar w:fldCharType="begin"/>
        </w:r>
        <w:r>
          <w:rPr>
            <w:noProof/>
            <w:webHidden/>
          </w:rPr>
          <w:instrText xml:space="preserve"> PAGEREF _Toc216258408 \h </w:instrText>
        </w:r>
        <w:r>
          <w:rPr>
            <w:noProof/>
            <w:webHidden/>
          </w:rPr>
        </w:r>
        <w:r>
          <w:rPr>
            <w:noProof/>
            <w:webHidden/>
          </w:rPr>
          <w:fldChar w:fldCharType="separate"/>
        </w:r>
        <w:r>
          <w:rPr>
            <w:noProof/>
            <w:webHidden/>
          </w:rPr>
          <w:t>15</w:t>
        </w:r>
        <w:r>
          <w:rPr>
            <w:noProof/>
            <w:webHidden/>
          </w:rPr>
          <w:fldChar w:fldCharType="end"/>
        </w:r>
      </w:hyperlink>
    </w:p>
    <w:p w14:paraId="1FFD8727" w14:textId="1ADE9768" w:rsidR="001F1D44" w:rsidRDefault="001F1D44">
      <w:pPr>
        <w:pStyle w:val="Indholdsfortegnelse2"/>
        <w:tabs>
          <w:tab w:val="right" w:leader="dot" w:pos="9628"/>
        </w:tabs>
        <w:rPr>
          <w:noProof/>
        </w:rPr>
      </w:pPr>
      <w:hyperlink w:anchor="_Toc216258409" w:history="1">
        <w:r w:rsidRPr="006031E0">
          <w:rPr>
            <w:rStyle w:val="Hyperlink"/>
            <w:noProof/>
          </w:rPr>
          <w:t>6.2 Konklusion</w:t>
        </w:r>
        <w:r>
          <w:rPr>
            <w:noProof/>
            <w:webHidden/>
          </w:rPr>
          <w:tab/>
        </w:r>
        <w:r>
          <w:rPr>
            <w:noProof/>
            <w:webHidden/>
          </w:rPr>
          <w:fldChar w:fldCharType="begin"/>
        </w:r>
        <w:r>
          <w:rPr>
            <w:noProof/>
            <w:webHidden/>
          </w:rPr>
          <w:instrText xml:space="preserve"> PAGEREF _Toc216258409 \h </w:instrText>
        </w:r>
        <w:r>
          <w:rPr>
            <w:noProof/>
            <w:webHidden/>
          </w:rPr>
        </w:r>
        <w:r>
          <w:rPr>
            <w:noProof/>
            <w:webHidden/>
          </w:rPr>
          <w:fldChar w:fldCharType="separate"/>
        </w:r>
        <w:r>
          <w:rPr>
            <w:noProof/>
            <w:webHidden/>
          </w:rPr>
          <w:t>15</w:t>
        </w:r>
        <w:r>
          <w:rPr>
            <w:noProof/>
            <w:webHidden/>
          </w:rPr>
          <w:fldChar w:fldCharType="end"/>
        </w:r>
      </w:hyperlink>
    </w:p>
    <w:p w14:paraId="5C36B104" w14:textId="41A0450D" w:rsidR="001F1D44" w:rsidRDefault="001F1D44">
      <w:pPr>
        <w:pStyle w:val="Indholdsfortegnelse3"/>
        <w:tabs>
          <w:tab w:val="right" w:leader="dot" w:pos="9628"/>
        </w:tabs>
        <w:rPr>
          <w:noProof/>
        </w:rPr>
      </w:pPr>
      <w:hyperlink w:anchor="_Toc216258410" w:history="1">
        <w:r w:rsidRPr="006031E0">
          <w:rPr>
            <w:rStyle w:val="Hyperlink"/>
            <w:noProof/>
          </w:rPr>
          <w:t>6.2.1 Udviklingspunkter</w:t>
        </w:r>
        <w:r>
          <w:rPr>
            <w:noProof/>
            <w:webHidden/>
          </w:rPr>
          <w:tab/>
        </w:r>
        <w:r>
          <w:rPr>
            <w:noProof/>
            <w:webHidden/>
          </w:rPr>
          <w:fldChar w:fldCharType="begin"/>
        </w:r>
        <w:r>
          <w:rPr>
            <w:noProof/>
            <w:webHidden/>
          </w:rPr>
          <w:instrText xml:space="preserve"> PAGEREF _Toc216258410 \h </w:instrText>
        </w:r>
        <w:r>
          <w:rPr>
            <w:noProof/>
            <w:webHidden/>
          </w:rPr>
        </w:r>
        <w:r>
          <w:rPr>
            <w:noProof/>
            <w:webHidden/>
          </w:rPr>
          <w:fldChar w:fldCharType="separate"/>
        </w:r>
        <w:r>
          <w:rPr>
            <w:noProof/>
            <w:webHidden/>
          </w:rPr>
          <w:t>16</w:t>
        </w:r>
        <w:r>
          <w:rPr>
            <w:noProof/>
            <w:webHidden/>
          </w:rPr>
          <w:fldChar w:fldCharType="end"/>
        </w:r>
      </w:hyperlink>
    </w:p>
    <w:p w14:paraId="3931DC17" w14:textId="77777777" w:rsidR="00A709D3" w:rsidRDefault="00A5578A">
      <w:r>
        <w:fldChar w:fldCharType="end"/>
      </w:r>
    </w:p>
    <w:p w14:paraId="48D53EF0" w14:textId="77777777" w:rsidR="00A709D3" w:rsidRDefault="00A5578A">
      <w:r>
        <w:br w:type="page"/>
      </w:r>
    </w:p>
    <w:p w14:paraId="37DC5C33" w14:textId="77777777" w:rsidR="00A709D3" w:rsidRDefault="00A709D3"/>
    <w:p w14:paraId="1BC9D04B" w14:textId="77777777" w:rsidR="00A709D3" w:rsidRDefault="00A5578A">
      <w:pPr>
        <w:pStyle w:val="Overskrift1"/>
        <w:numPr>
          <w:ilvl w:val="0"/>
          <w:numId w:val="1"/>
        </w:numPr>
      </w:pPr>
      <w:r>
        <w:t xml:space="preserve"> </w:t>
      </w:r>
      <w:bookmarkStart w:id="0" w:name="_Toc216258393"/>
      <w:r>
        <w:t>INTRODUKTION</w:t>
      </w:r>
      <w:bookmarkEnd w:id="0"/>
    </w:p>
    <w:p w14:paraId="284896D4" w14:textId="77777777" w:rsidR="00A709D3" w:rsidRDefault="00A709D3"/>
    <w:p w14:paraId="03CF04BB" w14:textId="77777777" w:rsidR="00A709D3" w:rsidRDefault="00A5578A">
      <w:r>
        <w:rPr>
          <w:sz w:val="18"/>
        </w:rPr>
        <w:t>Kalundborg Kommune fører tilsyn med de pædagogiske læringsmiljøer, samt de fysiske rammer som understøtter det gode læringsmiljø. Kommunens tilsyn med dagtilbud sker med udgangspunkt i det pædagogiske grundlag i den pædagogiske læreplan. Tilsynet har til formål at kontrollere, at det pædagogiske arbejde udføres på en måde, som understøtter børnenes trivsel, udvikling, læring og dannelse i overensstemmelse med gældende lovgivning, kommunens strategier, politikker og indsatser på området og dagtilbuddenes pæd</w:t>
      </w:r>
      <w:r>
        <w:rPr>
          <w:sz w:val="18"/>
        </w:rPr>
        <w:t>agogiske læreplan. Det er ikke et krav, at alle elementer i det pædagogiske grundlag indgår ved alle tilsyn. Det er muligt kommunalt at udvælge elementer eller temaer, der er særlig opmærksomhed på i en periode.</w:t>
      </w:r>
    </w:p>
    <w:p w14:paraId="37F538E0" w14:textId="77777777" w:rsidR="00A709D3" w:rsidRDefault="00A709D3"/>
    <w:p w14:paraId="5593B307" w14:textId="77777777" w:rsidR="00A709D3" w:rsidRDefault="00A5578A">
      <w:r>
        <w:rPr>
          <w:sz w:val="18"/>
        </w:rPr>
        <w:t xml:space="preserve">Tilsynet skal samtidig give dagtilbuddenes ledelse og medarbejdere mulighed for faglig sparring og dialog </w:t>
      </w:r>
      <w:proofErr w:type="gramStart"/>
      <w:r>
        <w:rPr>
          <w:sz w:val="18"/>
        </w:rPr>
        <w:t>omkring</w:t>
      </w:r>
      <w:proofErr w:type="gramEnd"/>
      <w:r>
        <w:rPr>
          <w:sz w:val="18"/>
        </w:rPr>
        <w:t xml:space="preserve"> udfordringer i forhold til det pædagogiske arbejde. Dermed understøtter tilsynet udviklingen af den pædagogiske praksis og arbejdet med at sikre en høj kvalitet i kommunens dagtilbud.</w:t>
      </w:r>
    </w:p>
    <w:p w14:paraId="1E480297" w14:textId="77777777" w:rsidR="00A709D3" w:rsidRDefault="00A709D3"/>
    <w:p w14:paraId="4B9815AC" w14:textId="77777777" w:rsidR="00A709D3" w:rsidRDefault="00A5578A">
      <w:r>
        <w:rPr>
          <w:sz w:val="18"/>
        </w:rPr>
        <w:t>Forskning om kvalitet i dagtilbud kan opdeles i 3 elementer; strukturel kvalitet, proceskvalitet og resultatkvalitet.</w:t>
      </w:r>
    </w:p>
    <w:p w14:paraId="248457E1" w14:textId="77777777" w:rsidR="00A709D3" w:rsidRDefault="00A5578A">
      <w:r>
        <w:rPr>
          <w:sz w:val="18"/>
        </w:rPr>
        <w:t>Strukturkvalitet omhandler de forhold, den pædagogiske praksis arbejder indenfor. Det kunne fx være fysiske rammer, normering og uddannelse af personalet. Proceskvalitet handler om den pædagogiske kvalitet herunder interaktioner mellem børn og voksne og børns sociale og emotionelle udvikling gennem leg og aktiviteter. Resultatkvalitet handler om, hvorvidt børnene bliver skoleparate og udvikler f.eks. sproglige kompetencer af at gå i dagtilbud. Strukturel kvalitet og proceskvalitet er i høj grad en forudsætn</w:t>
      </w:r>
      <w:r>
        <w:rPr>
          <w:sz w:val="18"/>
        </w:rPr>
        <w:t>ing for resultatkvalitet, men man kan også til en vis grad arbejde målrettet med resultatkvalitet.</w:t>
      </w:r>
    </w:p>
    <w:p w14:paraId="042C17E7" w14:textId="77777777" w:rsidR="00A709D3" w:rsidRDefault="00A709D3"/>
    <w:p w14:paraId="2A9D9F22" w14:textId="77777777" w:rsidR="00A709D3" w:rsidRDefault="00A709D3"/>
    <w:p w14:paraId="7BEEA740" w14:textId="77777777" w:rsidR="00A709D3" w:rsidRDefault="00A709D3"/>
    <w:p w14:paraId="0D934288" w14:textId="77777777" w:rsidR="00A709D3" w:rsidRDefault="00A5578A">
      <w:pPr>
        <w:pStyle w:val="Overskrift1"/>
        <w:numPr>
          <w:ilvl w:val="0"/>
          <w:numId w:val="1"/>
        </w:numPr>
      </w:pPr>
      <w:r>
        <w:br w:type="page"/>
      </w:r>
      <w:r>
        <w:lastRenderedPageBreak/>
        <w:t xml:space="preserve"> </w:t>
      </w:r>
      <w:bookmarkStart w:id="1" w:name="_Toc216258394"/>
      <w:r>
        <w:t>DELTAGENDE</w:t>
      </w:r>
      <w:bookmarkEnd w:id="1"/>
      <w:r>
        <w:t xml:space="preserve"> </w:t>
      </w:r>
    </w:p>
    <w:p w14:paraId="656C0DAE" w14:textId="77777777" w:rsidR="00A709D3" w:rsidRDefault="00A709D3"/>
    <w:p w14:paraId="7D55C7D7" w14:textId="77777777" w:rsidR="00A709D3" w:rsidRDefault="00A709D3"/>
    <w:p w14:paraId="5EE07811" w14:textId="77777777" w:rsidR="00A709D3" w:rsidRDefault="00A709D3"/>
    <w:p w14:paraId="646B12D8" w14:textId="77777777" w:rsidR="00A709D3" w:rsidRDefault="00A709D3"/>
    <w:p w14:paraId="7ABECD2B" w14:textId="77777777" w:rsidR="00A709D3" w:rsidRDefault="00A5578A">
      <w:r>
        <w:rPr>
          <w:b/>
          <w:sz w:val="18"/>
        </w:rPr>
        <w:t>Ordinært tilsynsbesøg - dato: november- december 2025</w:t>
      </w:r>
    </w:p>
    <w:p w14:paraId="04D1EF9F" w14:textId="77777777" w:rsidR="00A709D3" w:rsidRDefault="00A709D3"/>
    <w:p w14:paraId="04E26A20" w14:textId="77777777" w:rsidR="00A709D3" w:rsidRDefault="00A5578A">
      <w:r>
        <w:rPr>
          <w:b/>
          <w:sz w:val="18"/>
        </w:rPr>
        <w:t>Ordinært dialogmøde - dato: 9. december 2025</w:t>
      </w:r>
    </w:p>
    <w:p w14:paraId="7D0E0C69" w14:textId="77777777" w:rsidR="00A709D3" w:rsidRDefault="00A709D3"/>
    <w:p w14:paraId="1EFF2097" w14:textId="77777777" w:rsidR="00A709D3" w:rsidRDefault="00A709D3"/>
    <w:p w14:paraId="3C9211DA" w14:textId="77777777" w:rsidR="00A709D3" w:rsidRDefault="00A709D3"/>
    <w:p w14:paraId="4AC3BF99" w14:textId="77777777" w:rsidR="00A709D3" w:rsidRDefault="00A709D3"/>
    <w:p w14:paraId="529A1D88" w14:textId="77777777" w:rsidR="00A709D3" w:rsidRDefault="00A709D3"/>
    <w:p w14:paraId="7D6BD926" w14:textId="77777777" w:rsidR="00A709D3" w:rsidRDefault="00A709D3"/>
    <w:p w14:paraId="2D76727A" w14:textId="77777777" w:rsidR="00A709D3" w:rsidRDefault="00A5578A">
      <w:r>
        <w:rPr>
          <w:b/>
          <w:sz w:val="18"/>
        </w:rPr>
        <w:t>DELTAGERE:</w:t>
      </w:r>
    </w:p>
    <w:p w14:paraId="34128CE9" w14:textId="77777777" w:rsidR="00A709D3" w:rsidRDefault="00A709D3"/>
    <w:p w14:paraId="46B49146" w14:textId="77777777" w:rsidR="00A709D3" w:rsidRDefault="00A5578A">
      <w:r>
        <w:rPr>
          <w:b/>
          <w:sz w:val="18"/>
        </w:rPr>
        <w:t>Pædagogisk afdelingsleder: Berit Westi</w:t>
      </w:r>
    </w:p>
    <w:p w14:paraId="183600FA" w14:textId="77777777" w:rsidR="00A709D3" w:rsidRDefault="00A709D3"/>
    <w:p w14:paraId="6AD0226D" w14:textId="77777777" w:rsidR="00A709D3" w:rsidRDefault="00A5578A">
      <w:r>
        <w:rPr>
          <w:b/>
          <w:sz w:val="18"/>
        </w:rPr>
        <w:t>Tilsynskonsulent: Connie Nielsen</w:t>
      </w:r>
    </w:p>
    <w:p w14:paraId="4DC5A4DC" w14:textId="77777777" w:rsidR="00A709D3" w:rsidRDefault="00A709D3"/>
    <w:p w14:paraId="3252701A" w14:textId="77777777" w:rsidR="00A709D3" w:rsidRDefault="00A709D3"/>
    <w:p w14:paraId="1FA369AB" w14:textId="77777777" w:rsidR="00A709D3" w:rsidRDefault="00A709D3"/>
    <w:p w14:paraId="5B197EE4" w14:textId="77777777" w:rsidR="00A709D3" w:rsidRDefault="00A709D3"/>
    <w:p w14:paraId="7C25CC63" w14:textId="77777777" w:rsidR="00A709D3" w:rsidRDefault="00A5578A">
      <w:r>
        <w:rPr>
          <w:b/>
          <w:sz w:val="18"/>
          <w:u w:val="single"/>
        </w:rPr>
        <w:t>Vurdering af dagtilbuddets pædagogiske læringsmiljø</w:t>
      </w:r>
    </w:p>
    <w:p w14:paraId="511EF0D1" w14:textId="77777777" w:rsidR="00A709D3" w:rsidRDefault="00A5578A">
      <w:r>
        <w:rPr>
          <w:sz w:val="18"/>
        </w:rPr>
        <w:t>Tilsynsførende kommer på et anmeldt pædagogisk tilsyn og observerer dagtilbuddets pædagogiske praksis.</w:t>
      </w:r>
    </w:p>
    <w:p w14:paraId="2B096FB3" w14:textId="77777777" w:rsidR="00A709D3" w:rsidRDefault="00A5578A">
      <w:r>
        <w:rPr>
          <w:sz w:val="18"/>
        </w:rPr>
        <w:t>På et efterfølgende dialogmøde drøftes nedenstående temaer og tilsynsførende foretager en vurdering.</w:t>
      </w:r>
    </w:p>
    <w:p w14:paraId="240EDD7A" w14:textId="77777777" w:rsidR="00A709D3" w:rsidRDefault="00A709D3"/>
    <w:p w14:paraId="695354AE" w14:textId="77777777" w:rsidR="00A709D3" w:rsidRDefault="00A709D3"/>
    <w:p w14:paraId="3CE47C5D" w14:textId="77777777" w:rsidR="00A709D3" w:rsidRDefault="00A5578A">
      <w:r>
        <w:rPr>
          <w:b/>
          <w:sz w:val="18"/>
        </w:rPr>
        <w:t>Strukturel kvalitet</w:t>
      </w:r>
    </w:p>
    <w:p w14:paraId="2483DDDE" w14:textId="77777777" w:rsidR="00A709D3" w:rsidRDefault="00A709D3"/>
    <w:p w14:paraId="71E35E91" w14:textId="77777777" w:rsidR="00A709D3" w:rsidRDefault="00A709D3"/>
    <w:p w14:paraId="3AAFE779" w14:textId="77777777" w:rsidR="00A709D3" w:rsidRDefault="00A5578A">
      <w:pPr>
        <w:numPr>
          <w:ilvl w:val="0"/>
          <w:numId w:val="2"/>
        </w:numPr>
        <w:rPr>
          <w:sz w:val="18"/>
        </w:rPr>
      </w:pPr>
      <w:r>
        <w:rPr>
          <w:sz w:val="18"/>
        </w:rPr>
        <w:t>Uddannelse, efteruddannelse, personalestabilitet, medarbejderinddragelse og magtanvendelse</w:t>
      </w:r>
    </w:p>
    <w:p w14:paraId="094FDE1C" w14:textId="77777777" w:rsidR="00A709D3" w:rsidRDefault="00A709D3"/>
    <w:p w14:paraId="580880C8" w14:textId="77777777" w:rsidR="00A709D3" w:rsidRDefault="00A709D3"/>
    <w:p w14:paraId="594163BA" w14:textId="77777777" w:rsidR="00A709D3" w:rsidRDefault="00A5578A">
      <w:r>
        <w:rPr>
          <w:b/>
          <w:sz w:val="18"/>
        </w:rPr>
        <w:t>Proceskvalitet</w:t>
      </w:r>
    </w:p>
    <w:p w14:paraId="3C9BC610" w14:textId="77777777" w:rsidR="00A709D3" w:rsidRDefault="00A709D3"/>
    <w:p w14:paraId="3F0A3871" w14:textId="77777777" w:rsidR="00A709D3" w:rsidRDefault="00A709D3"/>
    <w:p w14:paraId="06241EB9" w14:textId="77777777" w:rsidR="00A709D3" w:rsidRDefault="00A5578A">
      <w:pPr>
        <w:numPr>
          <w:ilvl w:val="0"/>
          <w:numId w:val="3"/>
        </w:numPr>
        <w:rPr>
          <w:sz w:val="18"/>
        </w:rPr>
      </w:pPr>
      <w:r>
        <w:rPr>
          <w:sz w:val="18"/>
        </w:rPr>
        <w:t>Det fælles pædagogiske grundlag og læreplanstemaerne</w:t>
      </w:r>
    </w:p>
    <w:p w14:paraId="32BB4040" w14:textId="77777777" w:rsidR="00A709D3" w:rsidRDefault="00A709D3"/>
    <w:p w14:paraId="549CB50F" w14:textId="77777777" w:rsidR="00A709D3" w:rsidRDefault="00A709D3"/>
    <w:p w14:paraId="1ADAEA2D" w14:textId="77777777" w:rsidR="00A709D3" w:rsidRDefault="00A709D3"/>
    <w:p w14:paraId="5B567F23" w14:textId="77777777" w:rsidR="00A709D3" w:rsidRDefault="00A5578A">
      <w:pPr>
        <w:numPr>
          <w:ilvl w:val="0"/>
          <w:numId w:val="4"/>
        </w:numPr>
        <w:rPr>
          <w:sz w:val="18"/>
        </w:rPr>
      </w:pPr>
      <w:r>
        <w:rPr>
          <w:sz w:val="18"/>
        </w:rPr>
        <w:t>Forældresamarbejdet</w:t>
      </w:r>
    </w:p>
    <w:p w14:paraId="205843CC" w14:textId="77777777" w:rsidR="00A709D3" w:rsidRDefault="00A5578A">
      <w:pPr>
        <w:numPr>
          <w:ilvl w:val="0"/>
          <w:numId w:val="4"/>
        </w:numPr>
        <w:rPr>
          <w:sz w:val="18"/>
        </w:rPr>
      </w:pPr>
      <w:r>
        <w:rPr>
          <w:sz w:val="18"/>
        </w:rPr>
        <w:t>Faglig ledelse</w:t>
      </w:r>
    </w:p>
    <w:p w14:paraId="752DBA07" w14:textId="77777777" w:rsidR="00A709D3" w:rsidRDefault="00A709D3"/>
    <w:p w14:paraId="7646A556" w14:textId="77777777" w:rsidR="00A709D3" w:rsidRDefault="00A709D3"/>
    <w:p w14:paraId="0F41CBC2" w14:textId="77777777" w:rsidR="00A709D3" w:rsidRDefault="00A5578A">
      <w:r>
        <w:rPr>
          <w:b/>
          <w:sz w:val="18"/>
        </w:rPr>
        <w:t>Resultatkvalitet</w:t>
      </w:r>
    </w:p>
    <w:p w14:paraId="6A327A29" w14:textId="77777777" w:rsidR="00A709D3" w:rsidRDefault="00A709D3"/>
    <w:p w14:paraId="2D8568F0" w14:textId="77777777" w:rsidR="00A709D3" w:rsidRDefault="00A709D3"/>
    <w:p w14:paraId="72178432" w14:textId="77777777" w:rsidR="00A709D3" w:rsidRDefault="00A5578A">
      <w:pPr>
        <w:numPr>
          <w:ilvl w:val="0"/>
          <w:numId w:val="5"/>
        </w:numPr>
        <w:rPr>
          <w:sz w:val="18"/>
        </w:rPr>
      </w:pPr>
      <w:r>
        <w:rPr>
          <w:sz w:val="18"/>
        </w:rPr>
        <w:t>Sprogtrappen</w:t>
      </w:r>
    </w:p>
    <w:p w14:paraId="0B37572C" w14:textId="77777777" w:rsidR="00A709D3" w:rsidRDefault="00A709D3"/>
    <w:p w14:paraId="6517E0C3" w14:textId="77777777" w:rsidR="00A709D3" w:rsidRDefault="00A709D3"/>
    <w:p w14:paraId="1FAC271D" w14:textId="77777777" w:rsidR="00C504C0" w:rsidRDefault="00C504C0">
      <w:pPr>
        <w:spacing w:after="160" w:line="278" w:lineRule="auto"/>
        <w:rPr>
          <w:b/>
          <w:sz w:val="18"/>
        </w:rPr>
      </w:pPr>
      <w:r>
        <w:rPr>
          <w:b/>
          <w:sz w:val="18"/>
        </w:rPr>
        <w:br w:type="page"/>
      </w:r>
    </w:p>
    <w:p w14:paraId="6016985E" w14:textId="175E81F4" w:rsidR="00A709D3" w:rsidRDefault="00A5578A">
      <w:r>
        <w:rPr>
          <w:b/>
          <w:sz w:val="18"/>
        </w:rPr>
        <w:lastRenderedPageBreak/>
        <w:t xml:space="preserve">Hvis et tema giver anledning til </w:t>
      </w:r>
      <w:proofErr w:type="gramStart"/>
      <w:r>
        <w:rPr>
          <w:b/>
          <w:sz w:val="18"/>
        </w:rPr>
        <w:t>udvikling</w:t>
      </w:r>
      <w:proofErr w:type="gramEnd"/>
      <w:r>
        <w:rPr>
          <w:b/>
          <w:sz w:val="18"/>
        </w:rPr>
        <w:t xml:space="preserve"> vil dette fremgå af afsnittet sammenfatning (udviklingspunkter).</w:t>
      </w:r>
    </w:p>
    <w:p w14:paraId="5DE02DD5" w14:textId="77777777" w:rsidR="00A709D3" w:rsidRDefault="00A709D3"/>
    <w:p w14:paraId="7C4B1C7E" w14:textId="77777777" w:rsidR="00A709D3" w:rsidRDefault="00A709D3"/>
    <w:p w14:paraId="6890FEFD" w14:textId="77777777" w:rsidR="00A709D3" w:rsidRDefault="00A5578A">
      <w:r>
        <w:rPr>
          <w:b/>
          <w:sz w:val="18"/>
        </w:rPr>
        <w:t>Vurderingerne foretages i forhold til følgende fire kategorier:</w:t>
      </w:r>
    </w:p>
    <w:p w14:paraId="1D931B6F" w14:textId="77777777" w:rsidR="00A709D3" w:rsidRDefault="00A709D3"/>
    <w:p w14:paraId="2F903DE7" w14:textId="77777777" w:rsidR="00A709D3" w:rsidRDefault="00A5578A">
      <w:r>
        <w:rPr>
          <w:b/>
          <w:color w:val="009DE0"/>
          <w:sz w:val="18"/>
        </w:rPr>
        <w:t xml:space="preserve">Fortsat indsats </w:t>
      </w:r>
      <w:r>
        <w:rPr>
          <w:b/>
          <w:color w:val="000000"/>
          <w:sz w:val="18"/>
        </w:rPr>
        <w:t xml:space="preserve">- </w:t>
      </w:r>
      <w:r>
        <w:rPr>
          <w:color w:val="000000"/>
          <w:sz w:val="18"/>
        </w:rPr>
        <w:t>Denne vurdering anvendes når observationer mm. ved tilsynsbesøget viser at det pædagogiske arbejde udføres på en måde som i høj grad understøtter børnenes trivsel, udvikling, læring og dannelse. Vurderingen betyder at dagtilbuddet skal vedligeholde udviklingen af den pædagogiske praksis.</w:t>
      </w:r>
      <w:r>
        <w:rPr>
          <w:sz w:val="18"/>
        </w:rPr>
        <w:t xml:space="preserve"> </w:t>
      </w:r>
      <w:r>
        <w:rPr>
          <w:color w:val="000000"/>
          <w:sz w:val="18"/>
        </w:rPr>
        <w:t xml:space="preserve">Tilsynet kan evt. komme med anbefalinger til dagtilbuddet om hvad de med fordel kan have særligt fokus på i forhold til at vedligeholde den pædagogiske kvalitet. </w:t>
      </w:r>
      <w:r>
        <w:rPr>
          <w:sz w:val="18"/>
        </w:rPr>
        <w:t>Eventuelle anbefalinger vil fremgå af afsnittet "udviklingspu</w:t>
      </w:r>
      <w:r>
        <w:rPr>
          <w:sz w:val="18"/>
        </w:rPr>
        <w:t xml:space="preserve">nkter". </w:t>
      </w:r>
      <w:r>
        <w:rPr>
          <w:color w:val="000000"/>
          <w:sz w:val="18"/>
        </w:rPr>
        <w:t>Der vil ikke være opfølgningstilsyn.</w:t>
      </w:r>
    </w:p>
    <w:p w14:paraId="4BA392D2" w14:textId="77777777" w:rsidR="00A709D3" w:rsidRDefault="00A709D3"/>
    <w:p w14:paraId="5D445C34" w14:textId="77777777" w:rsidR="00A709D3" w:rsidRDefault="00A5578A">
      <w:r>
        <w:rPr>
          <w:b/>
          <w:color w:val="009DE0"/>
          <w:sz w:val="18"/>
        </w:rPr>
        <w:t xml:space="preserve">Justeret indsats </w:t>
      </w:r>
      <w:r>
        <w:rPr>
          <w:b/>
          <w:color w:val="000000"/>
          <w:sz w:val="18"/>
        </w:rPr>
        <w:t>-</w:t>
      </w:r>
      <w:r>
        <w:rPr>
          <w:b/>
          <w:color w:val="0062B1"/>
          <w:sz w:val="18"/>
        </w:rPr>
        <w:t xml:space="preserve"> </w:t>
      </w:r>
      <w:r>
        <w:rPr>
          <w:color w:val="000000"/>
          <w:sz w:val="18"/>
        </w:rPr>
        <w:t>Denne vurdering anvendes når observationer mm. ved tilsynsbesøget viser at det pædagogiske arbejde i overvejende grad udføres på en måde som understøtter børnenes trivsel, udvikling, læring og dannelse, men at der i forhold til enkelte / mindre alvorlige punkter er behov for at dagtilbuddets praksis justeres for at øge kvaliteten.</w:t>
      </w:r>
      <w:r>
        <w:rPr>
          <w:sz w:val="18"/>
        </w:rPr>
        <w:t xml:space="preserve"> Vurderingen betyder at dagtilbuddet skal vedligeholde udviklingen af den pædagogiske praksis samt at tilsynet på nogle områder opfordrer dagtilbuddet til at foretage justeringer</w:t>
      </w:r>
      <w:r>
        <w:rPr>
          <w:sz w:val="18"/>
        </w:rPr>
        <w:t xml:space="preserve"> i den pædagogiske praksis. Opfordringerne vil fremgå af afsnittet ”udviklingspunkter”. Der vil ikke være opfølgningstilsyn.</w:t>
      </w:r>
    </w:p>
    <w:p w14:paraId="22920F88" w14:textId="77777777" w:rsidR="00A709D3" w:rsidRDefault="00A709D3"/>
    <w:p w14:paraId="586AA9AC" w14:textId="77777777" w:rsidR="00A709D3" w:rsidRDefault="00A5578A">
      <w:r>
        <w:rPr>
          <w:b/>
          <w:color w:val="009DE0"/>
          <w:sz w:val="18"/>
        </w:rPr>
        <w:t xml:space="preserve">Ændret indsats </w:t>
      </w:r>
      <w:r>
        <w:rPr>
          <w:b/>
          <w:color w:val="000000"/>
          <w:sz w:val="18"/>
        </w:rPr>
        <w:t xml:space="preserve">- </w:t>
      </w:r>
      <w:r>
        <w:rPr>
          <w:color w:val="000000"/>
          <w:sz w:val="18"/>
        </w:rPr>
        <w:t>Denne vurdering anvendes når observationer mm. ved tilsynsbesøget giver anledning til bekymring for kvaliteten i det pædagogiske arbejde med at understøtte børnenes trivsel, udvikling, læring og dannelse.</w:t>
      </w:r>
      <w:r>
        <w:rPr>
          <w:sz w:val="18"/>
        </w:rPr>
        <w:t xml:space="preserve"> </w:t>
      </w:r>
      <w:r>
        <w:rPr>
          <w:color w:val="000000"/>
          <w:sz w:val="18"/>
        </w:rPr>
        <w:t>Vurderingen betyder at dagtilbuddet skal iværksætte en ændret indsats i forhold til den pædagogiske praksis med henblik på at øge kvaliteten.</w:t>
      </w:r>
      <w:r>
        <w:rPr>
          <w:sz w:val="18"/>
        </w:rPr>
        <w:t xml:space="preserve"> Tilsynet kommer med udviklingspunkter til den ændrede indsats, disse vil fremgå af afsnittet "udviklingspunkter" og tilsynet anbefaler at dagtilbuddet udarbejder e</w:t>
      </w:r>
      <w:r>
        <w:rPr>
          <w:sz w:val="18"/>
        </w:rPr>
        <w:t>n intern udviklingsplan for den ændrede praksis. Der vil være opfølgningstilsyn.</w:t>
      </w:r>
    </w:p>
    <w:p w14:paraId="0EFC2073" w14:textId="77777777" w:rsidR="00A709D3" w:rsidRDefault="00A709D3"/>
    <w:p w14:paraId="7975A401" w14:textId="77777777" w:rsidR="00A709D3" w:rsidRDefault="00A5578A">
      <w:r>
        <w:rPr>
          <w:b/>
          <w:color w:val="009DE0"/>
          <w:sz w:val="18"/>
        </w:rPr>
        <w:t xml:space="preserve">Ny forbedret indsats </w:t>
      </w:r>
      <w:r>
        <w:rPr>
          <w:b/>
          <w:color w:val="000000"/>
          <w:sz w:val="18"/>
        </w:rPr>
        <w:t>-</w:t>
      </w:r>
      <w:r>
        <w:rPr>
          <w:b/>
          <w:color w:val="009DE0"/>
          <w:sz w:val="18"/>
        </w:rPr>
        <w:t xml:space="preserve"> </w:t>
      </w:r>
      <w:r>
        <w:rPr>
          <w:sz w:val="18"/>
        </w:rPr>
        <w:t>Denne vurdering anvendes når observationer mm. ved tilsynsbesøget giver anledning til alvorlig bekymring for kvaliteten i det pædagogiske arbejde med at understøtte børnenes trivsel, udvikling, læring og dannelse. Vurderingen betyder at dagtilbuddet skal iværksætte en ny forbedret indsats i forhold til den pædagogiske praksis med henblik på at øge kvaliteten. Tilsynet kommer med udviklingspunkter til den forbedrede indsats, disse vil fremgå afsnittet "udviklingspunkter". Lederen af dagtilbuddet vil få til</w:t>
      </w:r>
      <w:r>
        <w:rPr>
          <w:sz w:val="18"/>
        </w:rPr>
        <w:t>knyttet procespædagogisk vejledning, som bistand til at udarbejde en handleplan samt til udviklingsprocessen med at ændre kvaliteten. Der vil være opfølgningstilsyn.</w:t>
      </w:r>
    </w:p>
    <w:p w14:paraId="3121BE77" w14:textId="77777777" w:rsidR="00A709D3" w:rsidRDefault="00A709D3"/>
    <w:p w14:paraId="769497B2" w14:textId="77777777" w:rsidR="00A709D3" w:rsidRDefault="00A709D3"/>
    <w:p w14:paraId="3D8C77E8" w14:textId="77777777" w:rsidR="00A709D3" w:rsidRDefault="00A5578A">
      <w:r>
        <w:rPr>
          <w:b/>
          <w:sz w:val="18"/>
        </w:rPr>
        <w:t>Definition på tilsynets anbefalinger og opfordringer:</w:t>
      </w:r>
    </w:p>
    <w:p w14:paraId="50E0DD04" w14:textId="77777777" w:rsidR="00A709D3" w:rsidRDefault="00A709D3"/>
    <w:p w14:paraId="5D8BC535" w14:textId="77777777" w:rsidR="00A709D3" w:rsidRDefault="00A5578A">
      <w:r>
        <w:rPr>
          <w:b/>
          <w:sz w:val="18"/>
          <w:u w:val="single"/>
        </w:rPr>
        <w:t>Anbefalinger</w:t>
      </w:r>
    </w:p>
    <w:p w14:paraId="56196B87" w14:textId="77777777" w:rsidR="00A709D3" w:rsidRDefault="00A5578A">
      <w:r>
        <w:rPr>
          <w:sz w:val="18"/>
        </w:rPr>
        <w:t>En vejledning om hvad dagtilbuddet med fordel kan sætte fokus på / arbejde med i den kommende periode.</w:t>
      </w:r>
    </w:p>
    <w:p w14:paraId="283EFBC0" w14:textId="77777777" w:rsidR="00A709D3" w:rsidRDefault="00A709D3"/>
    <w:p w14:paraId="134CC932" w14:textId="77777777" w:rsidR="00A709D3" w:rsidRDefault="00A5578A">
      <w:r>
        <w:rPr>
          <w:b/>
          <w:sz w:val="18"/>
          <w:u w:val="single"/>
        </w:rPr>
        <w:t>Opfordringer</w:t>
      </w:r>
    </w:p>
    <w:p w14:paraId="03CF51D8" w14:textId="77777777" w:rsidR="00A709D3" w:rsidRDefault="00A5578A">
      <w:r>
        <w:rPr>
          <w:sz w:val="18"/>
        </w:rPr>
        <w:t>En forventning om at dagtilbuddet inden næste tilsynsbesøg handler ved at sætte fokus på / arbejde med en given udvikling (f.eks. med henblik på at leve op til lovgivning mm.)</w:t>
      </w:r>
    </w:p>
    <w:p w14:paraId="4383744E" w14:textId="77777777" w:rsidR="00A709D3" w:rsidRDefault="00A709D3"/>
    <w:p w14:paraId="2511ADF4" w14:textId="77777777" w:rsidR="00A709D3" w:rsidRDefault="00A709D3"/>
    <w:p w14:paraId="324B2669" w14:textId="77777777" w:rsidR="00A709D3" w:rsidRDefault="00A5578A">
      <w:pPr>
        <w:pStyle w:val="Overskrift1"/>
        <w:numPr>
          <w:ilvl w:val="0"/>
          <w:numId w:val="1"/>
        </w:numPr>
      </w:pPr>
      <w:r>
        <w:br w:type="page"/>
      </w:r>
      <w:r>
        <w:lastRenderedPageBreak/>
        <w:t xml:space="preserve"> </w:t>
      </w:r>
      <w:bookmarkStart w:id="2" w:name="_Toc216258395"/>
      <w:r>
        <w:t>STRUKTUREL KVALITET</w:t>
      </w:r>
      <w:bookmarkEnd w:id="2"/>
    </w:p>
    <w:p w14:paraId="080D498A" w14:textId="77777777" w:rsidR="00A709D3" w:rsidRDefault="00A5578A">
      <w:r>
        <w:rPr>
          <w:sz w:val="18"/>
        </w:rPr>
        <w:t>Strukturel kvalitet kan forstås som de rammer og forhold, som den pædagogiske praksis arbejder inden for og er påvirket af økonomi, organisering, ledelse mm. i dagtilbuddet.</w:t>
      </w:r>
    </w:p>
    <w:p w14:paraId="00CAD9E0" w14:textId="77777777" w:rsidR="00A709D3" w:rsidRDefault="00A709D3"/>
    <w:p w14:paraId="01151655" w14:textId="77777777" w:rsidR="00A709D3" w:rsidRDefault="00A709D3"/>
    <w:p w14:paraId="210677F3" w14:textId="77777777" w:rsidR="00A709D3" w:rsidRDefault="00A5578A">
      <w:pPr>
        <w:pStyle w:val="Overskrift2"/>
        <w:numPr>
          <w:ilvl w:val="1"/>
          <w:numId w:val="1"/>
        </w:numPr>
      </w:pPr>
      <w:bookmarkStart w:id="3" w:name="_Toc216258396"/>
      <w:r>
        <w:t>Uddannelse, efteruddannelse og personalestabilitet</w:t>
      </w:r>
      <w:bookmarkEnd w:id="3"/>
    </w:p>
    <w:p w14:paraId="103465AE" w14:textId="77777777" w:rsidR="00A709D3" w:rsidRDefault="00A5578A">
      <w:r>
        <w:rPr>
          <w:sz w:val="18"/>
        </w:rPr>
        <w:t xml:space="preserve">Betydningen af, om dagtilbudspersonalet er uddannet eller uuddannet, har været genstand for flere undersøgelser. Under dette tema </w:t>
      </w:r>
      <w:r>
        <w:rPr>
          <w:color w:val="000000"/>
          <w:sz w:val="18"/>
        </w:rPr>
        <w:t xml:space="preserve">indgår besvarelser fra afdelingslederen, hvor der er fokus på fordelingen af uddannede og uuddannede medarbejdere i dagtilbuddet, personalestabiliteten og medarbejderinddragelsen samt om medarbejderne har den nødvendige viden om </w:t>
      </w:r>
      <w:proofErr w:type="spellStart"/>
      <w:r>
        <w:rPr>
          <w:color w:val="000000"/>
          <w:sz w:val="18"/>
        </w:rPr>
        <w:t>retningslinerne</w:t>
      </w:r>
      <w:proofErr w:type="spellEnd"/>
      <w:r>
        <w:rPr>
          <w:color w:val="000000"/>
          <w:sz w:val="18"/>
        </w:rPr>
        <w:t xml:space="preserve"> for magtanvendelse på dagtilbudsområdet. </w:t>
      </w:r>
    </w:p>
    <w:p w14:paraId="452D7879" w14:textId="77777777" w:rsidR="00A709D3" w:rsidRDefault="00A709D3"/>
    <w:p w14:paraId="7C739B40" w14:textId="77777777" w:rsidR="00A709D3" w:rsidRDefault="00A5578A">
      <w:r>
        <w:rPr>
          <w:b/>
        </w:rPr>
        <w:t>Uddannelse og efteruddannelse</w:t>
      </w:r>
    </w:p>
    <w:p w14:paraId="7A17CDF3" w14:textId="77777777" w:rsidR="00A709D3" w:rsidRDefault="00A5578A">
      <w:pPr>
        <w:rPr>
          <w:sz w:val="16"/>
        </w:rPr>
      </w:pPr>
      <w:r>
        <w:rPr>
          <w:sz w:val="16"/>
        </w:rPr>
        <w:t xml:space="preserve"> </w:t>
      </w:r>
    </w:p>
    <w:tbl>
      <w:tblPr>
        <w:tblW w:w="9645" w:type="dxa"/>
        <w:tblInd w:w="50" w:type="dxa"/>
        <w:shd w:val="clear" w:color="auto" w:fill="FFFFFF"/>
        <w:tblLayout w:type="fixed"/>
        <w:tblCellMar>
          <w:left w:w="10" w:type="dxa"/>
          <w:right w:w="10" w:type="dxa"/>
        </w:tblCellMar>
        <w:tblLook w:val="04A0" w:firstRow="1" w:lastRow="0" w:firstColumn="1" w:lastColumn="0" w:noHBand="0" w:noVBand="1"/>
      </w:tblPr>
      <w:tblGrid>
        <w:gridCol w:w="1929"/>
        <w:gridCol w:w="1447"/>
        <w:gridCol w:w="1447"/>
        <w:gridCol w:w="4822"/>
      </w:tblGrid>
      <w:tr w:rsidR="00A709D3" w14:paraId="0084C216" w14:textId="77777777">
        <w:trPr>
          <w:cantSplit/>
          <w:tblHeader/>
        </w:trPr>
        <w:tc>
          <w:tcPr>
            <w:tcW w:w="1929" w:type="dxa"/>
            <w:shd w:val="clear" w:color="auto" w:fill="009DE0"/>
            <w:tcMar>
              <w:top w:w="60" w:type="dxa"/>
              <w:left w:w="50" w:type="dxa"/>
              <w:bottom w:w="40" w:type="dxa"/>
              <w:right w:w="40" w:type="dxa"/>
            </w:tcMar>
          </w:tcPr>
          <w:p w14:paraId="7E44CC19" w14:textId="77777777" w:rsidR="00A709D3" w:rsidRDefault="00A709D3"/>
        </w:tc>
        <w:tc>
          <w:tcPr>
            <w:tcW w:w="1447" w:type="dxa"/>
            <w:shd w:val="clear" w:color="auto" w:fill="009DE0"/>
            <w:tcMar>
              <w:top w:w="60" w:type="dxa"/>
              <w:left w:w="40" w:type="dxa"/>
              <w:bottom w:w="40" w:type="dxa"/>
              <w:right w:w="40" w:type="dxa"/>
            </w:tcMar>
          </w:tcPr>
          <w:p w14:paraId="3056DFC8" w14:textId="77777777" w:rsidR="00A709D3" w:rsidRDefault="00A709D3"/>
        </w:tc>
        <w:tc>
          <w:tcPr>
            <w:tcW w:w="1447" w:type="dxa"/>
            <w:shd w:val="clear" w:color="auto" w:fill="009DE0"/>
            <w:tcMar>
              <w:top w:w="60" w:type="dxa"/>
              <w:left w:w="40" w:type="dxa"/>
              <w:bottom w:w="40" w:type="dxa"/>
              <w:right w:w="40" w:type="dxa"/>
            </w:tcMar>
          </w:tcPr>
          <w:p w14:paraId="0FD3C983" w14:textId="77777777" w:rsidR="00A709D3" w:rsidRDefault="00A5578A">
            <w:r>
              <w:rPr>
                <w:b/>
                <w:color w:val="FFFFFF"/>
                <w:sz w:val="18"/>
              </w:rPr>
              <w:t xml:space="preserve"> Svar</w:t>
            </w:r>
          </w:p>
        </w:tc>
        <w:tc>
          <w:tcPr>
            <w:tcW w:w="4823" w:type="dxa"/>
            <w:shd w:val="clear" w:color="auto" w:fill="009DE0"/>
            <w:tcMar>
              <w:top w:w="60" w:type="dxa"/>
              <w:left w:w="40" w:type="dxa"/>
              <w:bottom w:w="40" w:type="dxa"/>
              <w:right w:w="40" w:type="dxa"/>
            </w:tcMar>
          </w:tcPr>
          <w:p w14:paraId="4AE64F80" w14:textId="77777777" w:rsidR="00A709D3" w:rsidRDefault="00A5578A">
            <w:r>
              <w:rPr>
                <w:b/>
                <w:color w:val="FFFFFF"/>
                <w:sz w:val="18"/>
              </w:rPr>
              <w:t xml:space="preserve">Bemærkning </w:t>
            </w:r>
          </w:p>
        </w:tc>
      </w:tr>
      <w:tr w:rsidR="00A709D3" w14:paraId="4E01A03B" w14:textId="77777777">
        <w:trPr>
          <w:cantSplit/>
        </w:trPr>
        <w:tc>
          <w:tcPr>
            <w:tcW w:w="1929" w:type="dxa"/>
            <w:tcBorders>
              <w:right w:val="single" w:sz="4" w:space="0" w:color="FFFFFF"/>
            </w:tcBorders>
            <w:shd w:val="clear" w:color="auto" w:fill="CBE3F9"/>
            <w:tcMar>
              <w:top w:w="60" w:type="dxa"/>
              <w:left w:w="50" w:type="dxa"/>
              <w:bottom w:w="40" w:type="dxa"/>
              <w:right w:w="40" w:type="dxa"/>
            </w:tcMar>
          </w:tcPr>
          <w:p w14:paraId="00167EA4" w14:textId="77777777" w:rsidR="00A709D3" w:rsidRDefault="00A5578A">
            <w:r>
              <w:rPr>
                <w:color w:val="000000"/>
                <w:sz w:val="18"/>
              </w:rPr>
              <w:t>Fordel dagtilbuddets medarbejdere med hensyn til relevant pædagogisk personale</w:t>
            </w:r>
          </w:p>
        </w:tc>
        <w:tc>
          <w:tcPr>
            <w:tcW w:w="1447" w:type="dxa"/>
            <w:tcBorders>
              <w:right w:val="single" w:sz="4" w:space="0" w:color="FFFFFF"/>
            </w:tcBorders>
            <w:shd w:val="clear" w:color="auto" w:fill="CBE3F9"/>
            <w:tcMar>
              <w:top w:w="60" w:type="dxa"/>
              <w:left w:w="40" w:type="dxa"/>
              <w:bottom w:w="40" w:type="dxa"/>
              <w:right w:w="40" w:type="dxa"/>
            </w:tcMar>
          </w:tcPr>
          <w:p w14:paraId="7A051957" w14:textId="77777777" w:rsidR="00A709D3" w:rsidRDefault="00A5578A">
            <w:r>
              <w:rPr>
                <w:color w:val="000000"/>
                <w:sz w:val="18"/>
              </w:rPr>
              <w:t xml:space="preserve">Ingen pædagogfaglig </w:t>
            </w:r>
            <w:proofErr w:type="spellStart"/>
            <w:r>
              <w:rPr>
                <w:color w:val="000000"/>
                <w:sz w:val="18"/>
              </w:rPr>
              <w:t>udd</w:t>
            </w:r>
            <w:proofErr w:type="spellEnd"/>
            <w:r>
              <w:rPr>
                <w:color w:val="000000"/>
                <w:sz w:val="18"/>
              </w:rPr>
              <w:t>.</w:t>
            </w:r>
          </w:p>
        </w:tc>
        <w:tc>
          <w:tcPr>
            <w:tcW w:w="1447" w:type="dxa"/>
            <w:tcBorders>
              <w:right w:val="single" w:sz="4" w:space="0" w:color="FFFFFF"/>
            </w:tcBorders>
            <w:shd w:val="clear" w:color="auto" w:fill="CBE3F9"/>
            <w:tcMar>
              <w:top w:w="60" w:type="dxa"/>
              <w:left w:w="40" w:type="dxa"/>
              <w:bottom w:w="40" w:type="dxa"/>
              <w:right w:w="40" w:type="dxa"/>
            </w:tcMar>
          </w:tcPr>
          <w:p w14:paraId="30AA1A0D" w14:textId="77777777" w:rsidR="00A709D3" w:rsidRDefault="00A5578A">
            <w:r>
              <w:rPr>
                <w:color w:val="000000"/>
                <w:sz w:val="18"/>
              </w:rPr>
              <w:t>11</w:t>
            </w:r>
          </w:p>
        </w:tc>
        <w:tc>
          <w:tcPr>
            <w:tcW w:w="4823" w:type="dxa"/>
            <w:shd w:val="clear" w:color="auto" w:fill="CBE3F9"/>
            <w:tcMar>
              <w:top w:w="60" w:type="dxa"/>
              <w:left w:w="40" w:type="dxa"/>
              <w:bottom w:w="40" w:type="dxa"/>
              <w:right w:w="40" w:type="dxa"/>
            </w:tcMar>
          </w:tcPr>
          <w:p w14:paraId="08B6204B" w14:textId="77777777" w:rsidR="00A709D3" w:rsidRDefault="00A709D3"/>
        </w:tc>
      </w:tr>
      <w:tr w:rsidR="00A709D3" w14:paraId="1C87C5C8" w14:textId="77777777">
        <w:trPr>
          <w:cantSplit/>
        </w:trPr>
        <w:tc>
          <w:tcPr>
            <w:tcW w:w="1929" w:type="dxa"/>
            <w:tcBorders>
              <w:right w:val="single" w:sz="4" w:space="0" w:color="FFFFFF"/>
            </w:tcBorders>
            <w:shd w:val="clear" w:color="auto" w:fill="E7F2FC"/>
            <w:tcMar>
              <w:top w:w="60" w:type="dxa"/>
              <w:left w:w="50" w:type="dxa"/>
              <w:bottom w:w="40" w:type="dxa"/>
              <w:right w:w="40" w:type="dxa"/>
            </w:tcMar>
          </w:tcPr>
          <w:p w14:paraId="2F6CE01C" w14:textId="77777777" w:rsidR="00A709D3" w:rsidRDefault="00A709D3"/>
        </w:tc>
        <w:tc>
          <w:tcPr>
            <w:tcW w:w="1447" w:type="dxa"/>
            <w:tcBorders>
              <w:right w:val="single" w:sz="4" w:space="0" w:color="FFFFFF"/>
            </w:tcBorders>
            <w:shd w:val="clear" w:color="auto" w:fill="E7F2FC"/>
            <w:tcMar>
              <w:top w:w="60" w:type="dxa"/>
              <w:left w:w="40" w:type="dxa"/>
              <w:bottom w:w="40" w:type="dxa"/>
              <w:right w:w="40" w:type="dxa"/>
            </w:tcMar>
          </w:tcPr>
          <w:p w14:paraId="7EDE627E" w14:textId="77777777" w:rsidR="00A709D3" w:rsidRDefault="00A5578A">
            <w:r>
              <w:rPr>
                <w:color w:val="000000"/>
                <w:sz w:val="18"/>
              </w:rPr>
              <w:t>Studerende</w:t>
            </w:r>
          </w:p>
        </w:tc>
        <w:tc>
          <w:tcPr>
            <w:tcW w:w="1447" w:type="dxa"/>
            <w:tcBorders>
              <w:right w:val="single" w:sz="4" w:space="0" w:color="FFFFFF"/>
            </w:tcBorders>
            <w:shd w:val="clear" w:color="auto" w:fill="E7F2FC"/>
            <w:tcMar>
              <w:top w:w="60" w:type="dxa"/>
              <w:left w:w="40" w:type="dxa"/>
              <w:bottom w:w="40" w:type="dxa"/>
              <w:right w:w="40" w:type="dxa"/>
            </w:tcMar>
          </w:tcPr>
          <w:p w14:paraId="34757130" w14:textId="77777777" w:rsidR="00A709D3" w:rsidRDefault="00A5578A">
            <w:r>
              <w:rPr>
                <w:color w:val="000000"/>
                <w:sz w:val="18"/>
              </w:rPr>
              <w:t>0</w:t>
            </w:r>
          </w:p>
        </w:tc>
        <w:tc>
          <w:tcPr>
            <w:tcW w:w="4823" w:type="dxa"/>
            <w:shd w:val="clear" w:color="auto" w:fill="E7F2FC"/>
            <w:tcMar>
              <w:top w:w="60" w:type="dxa"/>
              <w:left w:w="40" w:type="dxa"/>
              <w:bottom w:w="40" w:type="dxa"/>
              <w:right w:w="40" w:type="dxa"/>
            </w:tcMar>
          </w:tcPr>
          <w:p w14:paraId="18840A31" w14:textId="77777777" w:rsidR="00A709D3" w:rsidRDefault="00A709D3"/>
        </w:tc>
      </w:tr>
      <w:tr w:rsidR="00A709D3" w14:paraId="321BDA03" w14:textId="77777777">
        <w:trPr>
          <w:cantSplit/>
        </w:trPr>
        <w:tc>
          <w:tcPr>
            <w:tcW w:w="1929" w:type="dxa"/>
            <w:tcBorders>
              <w:right w:val="single" w:sz="4" w:space="0" w:color="FFFFFF"/>
            </w:tcBorders>
            <w:shd w:val="clear" w:color="auto" w:fill="CBE3F9"/>
            <w:tcMar>
              <w:top w:w="60" w:type="dxa"/>
              <w:left w:w="50" w:type="dxa"/>
              <w:bottom w:w="40" w:type="dxa"/>
              <w:right w:w="40" w:type="dxa"/>
            </w:tcMar>
          </w:tcPr>
          <w:p w14:paraId="1FBB442D" w14:textId="77777777" w:rsidR="00A709D3" w:rsidRDefault="00A709D3"/>
        </w:tc>
        <w:tc>
          <w:tcPr>
            <w:tcW w:w="1447" w:type="dxa"/>
            <w:tcBorders>
              <w:right w:val="single" w:sz="4" w:space="0" w:color="FFFFFF"/>
            </w:tcBorders>
            <w:shd w:val="clear" w:color="auto" w:fill="CBE3F9"/>
            <w:tcMar>
              <w:top w:w="60" w:type="dxa"/>
              <w:left w:w="40" w:type="dxa"/>
              <w:bottom w:w="40" w:type="dxa"/>
              <w:right w:w="40" w:type="dxa"/>
            </w:tcMar>
          </w:tcPr>
          <w:p w14:paraId="6E3346DD" w14:textId="77777777" w:rsidR="00A709D3" w:rsidRDefault="00A5578A">
            <w:r>
              <w:rPr>
                <w:color w:val="000000"/>
                <w:sz w:val="18"/>
              </w:rPr>
              <w:t xml:space="preserve">Anden pædagogisk </w:t>
            </w:r>
            <w:proofErr w:type="spellStart"/>
            <w:r>
              <w:rPr>
                <w:color w:val="000000"/>
                <w:sz w:val="18"/>
              </w:rPr>
              <w:t>grundudd</w:t>
            </w:r>
            <w:proofErr w:type="spellEnd"/>
            <w:r>
              <w:rPr>
                <w:color w:val="000000"/>
                <w:sz w:val="18"/>
              </w:rPr>
              <w:t>.</w:t>
            </w:r>
          </w:p>
        </w:tc>
        <w:tc>
          <w:tcPr>
            <w:tcW w:w="1447" w:type="dxa"/>
            <w:tcBorders>
              <w:right w:val="single" w:sz="4" w:space="0" w:color="FFFFFF"/>
            </w:tcBorders>
            <w:shd w:val="clear" w:color="auto" w:fill="CBE3F9"/>
            <w:tcMar>
              <w:top w:w="60" w:type="dxa"/>
              <w:left w:w="40" w:type="dxa"/>
              <w:bottom w:w="40" w:type="dxa"/>
              <w:right w:w="40" w:type="dxa"/>
            </w:tcMar>
          </w:tcPr>
          <w:p w14:paraId="4032884B" w14:textId="77777777" w:rsidR="00A709D3" w:rsidRDefault="00A5578A">
            <w:r>
              <w:rPr>
                <w:color w:val="000000"/>
                <w:sz w:val="18"/>
              </w:rPr>
              <w:t>1</w:t>
            </w:r>
          </w:p>
        </w:tc>
        <w:tc>
          <w:tcPr>
            <w:tcW w:w="4823" w:type="dxa"/>
            <w:shd w:val="clear" w:color="auto" w:fill="CBE3F9"/>
            <w:tcMar>
              <w:top w:w="60" w:type="dxa"/>
              <w:left w:w="40" w:type="dxa"/>
              <w:bottom w:w="40" w:type="dxa"/>
              <w:right w:w="40" w:type="dxa"/>
            </w:tcMar>
          </w:tcPr>
          <w:p w14:paraId="6DA37066" w14:textId="77777777" w:rsidR="00A709D3" w:rsidRDefault="00A709D3"/>
        </w:tc>
      </w:tr>
      <w:tr w:rsidR="00A709D3" w14:paraId="74689582" w14:textId="77777777">
        <w:trPr>
          <w:cantSplit/>
        </w:trPr>
        <w:tc>
          <w:tcPr>
            <w:tcW w:w="1929" w:type="dxa"/>
            <w:tcBorders>
              <w:right w:val="single" w:sz="4" w:space="0" w:color="FFFFFF"/>
            </w:tcBorders>
            <w:shd w:val="clear" w:color="auto" w:fill="E7F2FC"/>
            <w:tcMar>
              <w:top w:w="60" w:type="dxa"/>
              <w:left w:w="50" w:type="dxa"/>
              <w:bottom w:w="40" w:type="dxa"/>
              <w:right w:w="40" w:type="dxa"/>
            </w:tcMar>
          </w:tcPr>
          <w:p w14:paraId="718780B9" w14:textId="77777777" w:rsidR="00A709D3" w:rsidRDefault="00A709D3"/>
        </w:tc>
        <w:tc>
          <w:tcPr>
            <w:tcW w:w="1447" w:type="dxa"/>
            <w:tcBorders>
              <w:right w:val="single" w:sz="4" w:space="0" w:color="FFFFFF"/>
            </w:tcBorders>
            <w:shd w:val="clear" w:color="auto" w:fill="E7F2FC"/>
            <w:tcMar>
              <w:top w:w="60" w:type="dxa"/>
              <w:left w:w="40" w:type="dxa"/>
              <w:bottom w:w="40" w:type="dxa"/>
              <w:right w:w="40" w:type="dxa"/>
            </w:tcMar>
          </w:tcPr>
          <w:p w14:paraId="76623F07" w14:textId="77777777" w:rsidR="00A709D3" w:rsidRDefault="00A5578A">
            <w:proofErr w:type="spellStart"/>
            <w:r>
              <w:rPr>
                <w:color w:val="000000"/>
                <w:sz w:val="18"/>
              </w:rPr>
              <w:t>Seminarieudd</w:t>
            </w:r>
            <w:proofErr w:type="spellEnd"/>
            <w:r>
              <w:rPr>
                <w:color w:val="000000"/>
                <w:sz w:val="18"/>
              </w:rPr>
              <w:t>. pædagog</w:t>
            </w:r>
          </w:p>
        </w:tc>
        <w:tc>
          <w:tcPr>
            <w:tcW w:w="1447" w:type="dxa"/>
            <w:tcBorders>
              <w:right w:val="single" w:sz="4" w:space="0" w:color="FFFFFF"/>
            </w:tcBorders>
            <w:shd w:val="clear" w:color="auto" w:fill="E7F2FC"/>
            <w:tcMar>
              <w:top w:w="60" w:type="dxa"/>
              <w:left w:w="40" w:type="dxa"/>
              <w:bottom w:w="40" w:type="dxa"/>
              <w:right w:w="40" w:type="dxa"/>
            </w:tcMar>
          </w:tcPr>
          <w:p w14:paraId="3218D945" w14:textId="77777777" w:rsidR="00A709D3" w:rsidRDefault="00A5578A">
            <w:r>
              <w:rPr>
                <w:color w:val="000000"/>
                <w:sz w:val="18"/>
              </w:rPr>
              <w:t>1</w:t>
            </w:r>
          </w:p>
        </w:tc>
        <w:tc>
          <w:tcPr>
            <w:tcW w:w="4823" w:type="dxa"/>
            <w:shd w:val="clear" w:color="auto" w:fill="E7F2FC"/>
            <w:tcMar>
              <w:top w:w="60" w:type="dxa"/>
              <w:left w:w="40" w:type="dxa"/>
              <w:bottom w:w="40" w:type="dxa"/>
              <w:right w:w="40" w:type="dxa"/>
            </w:tcMar>
          </w:tcPr>
          <w:p w14:paraId="7E53EAEE" w14:textId="77777777" w:rsidR="00A709D3" w:rsidRDefault="00A709D3"/>
        </w:tc>
      </w:tr>
      <w:tr w:rsidR="00A709D3" w14:paraId="22024D21" w14:textId="77777777">
        <w:trPr>
          <w:cantSplit/>
        </w:trPr>
        <w:tc>
          <w:tcPr>
            <w:tcW w:w="1929" w:type="dxa"/>
            <w:tcBorders>
              <w:right w:val="single" w:sz="4" w:space="0" w:color="FFFFFF"/>
            </w:tcBorders>
            <w:shd w:val="clear" w:color="auto" w:fill="CBE3F9"/>
            <w:tcMar>
              <w:top w:w="60" w:type="dxa"/>
              <w:left w:w="50" w:type="dxa"/>
              <w:bottom w:w="40" w:type="dxa"/>
              <w:right w:w="40" w:type="dxa"/>
            </w:tcMar>
          </w:tcPr>
          <w:p w14:paraId="6B3C8F8A" w14:textId="77777777" w:rsidR="00A709D3" w:rsidRDefault="00A709D3"/>
        </w:tc>
        <w:tc>
          <w:tcPr>
            <w:tcW w:w="1447" w:type="dxa"/>
            <w:tcBorders>
              <w:right w:val="single" w:sz="4" w:space="0" w:color="FFFFFF"/>
            </w:tcBorders>
            <w:shd w:val="clear" w:color="auto" w:fill="CBE3F9"/>
            <w:tcMar>
              <w:top w:w="60" w:type="dxa"/>
              <w:left w:w="40" w:type="dxa"/>
              <w:bottom w:w="40" w:type="dxa"/>
              <w:right w:w="40" w:type="dxa"/>
            </w:tcMar>
          </w:tcPr>
          <w:p w14:paraId="0D5B8FF5" w14:textId="77777777" w:rsidR="00A709D3" w:rsidRDefault="00A5578A">
            <w:r>
              <w:rPr>
                <w:color w:val="000000"/>
                <w:sz w:val="18"/>
              </w:rPr>
              <w:t xml:space="preserve">Videregående </w:t>
            </w:r>
            <w:proofErr w:type="spellStart"/>
            <w:r>
              <w:rPr>
                <w:color w:val="000000"/>
                <w:sz w:val="18"/>
              </w:rPr>
              <w:t>udd</w:t>
            </w:r>
            <w:proofErr w:type="spellEnd"/>
            <w:r>
              <w:rPr>
                <w:color w:val="000000"/>
                <w:sz w:val="18"/>
              </w:rPr>
              <w:t>.</w:t>
            </w:r>
          </w:p>
        </w:tc>
        <w:tc>
          <w:tcPr>
            <w:tcW w:w="1447" w:type="dxa"/>
            <w:tcBorders>
              <w:right w:val="single" w:sz="4" w:space="0" w:color="FFFFFF"/>
            </w:tcBorders>
            <w:shd w:val="clear" w:color="auto" w:fill="CBE3F9"/>
            <w:tcMar>
              <w:top w:w="60" w:type="dxa"/>
              <w:left w:w="40" w:type="dxa"/>
              <w:bottom w:w="40" w:type="dxa"/>
              <w:right w:w="40" w:type="dxa"/>
            </w:tcMar>
          </w:tcPr>
          <w:p w14:paraId="0CAE4FFF" w14:textId="77777777" w:rsidR="00A709D3" w:rsidRDefault="00A709D3"/>
        </w:tc>
        <w:tc>
          <w:tcPr>
            <w:tcW w:w="4823" w:type="dxa"/>
            <w:shd w:val="clear" w:color="auto" w:fill="CBE3F9"/>
            <w:tcMar>
              <w:top w:w="60" w:type="dxa"/>
              <w:left w:w="40" w:type="dxa"/>
              <w:bottom w:w="40" w:type="dxa"/>
              <w:right w:w="40" w:type="dxa"/>
            </w:tcMar>
          </w:tcPr>
          <w:p w14:paraId="163FA0A3" w14:textId="77777777" w:rsidR="00A709D3" w:rsidRDefault="00A709D3"/>
        </w:tc>
      </w:tr>
      <w:tr w:rsidR="00A709D3" w14:paraId="5C96F714" w14:textId="77777777">
        <w:trPr>
          <w:cantSplit/>
        </w:trPr>
        <w:tc>
          <w:tcPr>
            <w:tcW w:w="1929" w:type="dxa"/>
            <w:tcBorders>
              <w:right w:val="single" w:sz="4" w:space="0" w:color="FFFFFF"/>
            </w:tcBorders>
            <w:shd w:val="clear" w:color="auto" w:fill="E7F2FC"/>
            <w:tcMar>
              <w:top w:w="60" w:type="dxa"/>
              <w:left w:w="50" w:type="dxa"/>
              <w:bottom w:w="40" w:type="dxa"/>
              <w:right w:w="40" w:type="dxa"/>
            </w:tcMar>
          </w:tcPr>
          <w:p w14:paraId="4D55C281" w14:textId="77777777" w:rsidR="00A709D3" w:rsidRDefault="00A709D3"/>
        </w:tc>
        <w:tc>
          <w:tcPr>
            <w:tcW w:w="1447" w:type="dxa"/>
            <w:tcBorders>
              <w:right w:val="single" w:sz="4" w:space="0" w:color="FFFFFF"/>
            </w:tcBorders>
            <w:shd w:val="clear" w:color="auto" w:fill="E7F2FC"/>
            <w:tcMar>
              <w:top w:w="60" w:type="dxa"/>
              <w:left w:w="40" w:type="dxa"/>
              <w:bottom w:w="40" w:type="dxa"/>
              <w:right w:w="40" w:type="dxa"/>
            </w:tcMar>
          </w:tcPr>
          <w:p w14:paraId="6E13AEB2" w14:textId="77777777" w:rsidR="00A709D3" w:rsidRDefault="00A5578A">
            <w:r>
              <w:rPr>
                <w:color w:val="000000"/>
                <w:sz w:val="18"/>
              </w:rPr>
              <w:t xml:space="preserve">Anden relevant </w:t>
            </w:r>
            <w:proofErr w:type="spellStart"/>
            <w:r>
              <w:rPr>
                <w:color w:val="000000"/>
                <w:sz w:val="18"/>
              </w:rPr>
              <w:t>udd</w:t>
            </w:r>
            <w:proofErr w:type="spellEnd"/>
            <w:r>
              <w:rPr>
                <w:color w:val="000000"/>
                <w:sz w:val="18"/>
              </w:rPr>
              <w:t>.</w:t>
            </w:r>
          </w:p>
        </w:tc>
        <w:tc>
          <w:tcPr>
            <w:tcW w:w="1447" w:type="dxa"/>
            <w:tcBorders>
              <w:right w:val="single" w:sz="4" w:space="0" w:color="FFFFFF"/>
            </w:tcBorders>
            <w:shd w:val="clear" w:color="auto" w:fill="E7F2FC"/>
            <w:tcMar>
              <w:top w:w="60" w:type="dxa"/>
              <w:left w:w="40" w:type="dxa"/>
              <w:bottom w:w="40" w:type="dxa"/>
              <w:right w:w="40" w:type="dxa"/>
            </w:tcMar>
          </w:tcPr>
          <w:p w14:paraId="0421C8B8" w14:textId="77777777" w:rsidR="00A709D3" w:rsidRDefault="00A709D3"/>
        </w:tc>
        <w:tc>
          <w:tcPr>
            <w:tcW w:w="4823" w:type="dxa"/>
            <w:shd w:val="clear" w:color="auto" w:fill="E7F2FC"/>
            <w:tcMar>
              <w:top w:w="60" w:type="dxa"/>
              <w:left w:w="40" w:type="dxa"/>
              <w:bottom w:w="40" w:type="dxa"/>
              <w:right w:w="40" w:type="dxa"/>
            </w:tcMar>
          </w:tcPr>
          <w:p w14:paraId="1F1DFD9B" w14:textId="77777777" w:rsidR="00A709D3" w:rsidRDefault="00A709D3"/>
        </w:tc>
      </w:tr>
      <w:tr w:rsidR="00A709D3" w14:paraId="264F1FD6" w14:textId="77777777">
        <w:trPr>
          <w:cantSplit/>
        </w:trPr>
        <w:tc>
          <w:tcPr>
            <w:tcW w:w="214" w:type="dxa"/>
            <w:gridSpan w:val="2"/>
            <w:tcBorders>
              <w:right w:val="single" w:sz="4" w:space="0" w:color="FFFFFF"/>
            </w:tcBorders>
            <w:shd w:val="clear" w:color="auto" w:fill="CBE3F9"/>
            <w:tcMar>
              <w:top w:w="60" w:type="dxa"/>
              <w:left w:w="50" w:type="dxa"/>
              <w:bottom w:w="40" w:type="dxa"/>
              <w:right w:w="40" w:type="dxa"/>
            </w:tcMar>
          </w:tcPr>
          <w:p w14:paraId="269196F4" w14:textId="77777777" w:rsidR="00A709D3" w:rsidRDefault="00A5578A">
            <w:r>
              <w:rPr>
                <w:color w:val="000000"/>
                <w:sz w:val="18"/>
              </w:rPr>
              <w:t>Er fordelingen mellem uddannede og ikke-uddannede i overensstemmelse med kommunens retningslinjer?</w:t>
            </w:r>
          </w:p>
        </w:tc>
        <w:tc>
          <w:tcPr>
            <w:tcW w:w="214" w:type="dxa"/>
            <w:tcBorders>
              <w:right w:val="single" w:sz="4" w:space="0" w:color="FFFFFF"/>
            </w:tcBorders>
            <w:shd w:val="clear" w:color="auto" w:fill="CBE3F9"/>
            <w:tcMar>
              <w:top w:w="60" w:type="dxa"/>
              <w:left w:w="40" w:type="dxa"/>
              <w:bottom w:w="40" w:type="dxa"/>
              <w:right w:w="40" w:type="dxa"/>
            </w:tcMar>
          </w:tcPr>
          <w:p w14:paraId="3A58DC91" w14:textId="77777777" w:rsidR="00A709D3" w:rsidRDefault="00A5578A">
            <w:r>
              <w:rPr>
                <w:color w:val="000000"/>
                <w:sz w:val="18"/>
              </w:rPr>
              <w:t>Ja</w:t>
            </w:r>
          </w:p>
        </w:tc>
        <w:tc>
          <w:tcPr>
            <w:tcW w:w="214" w:type="dxa"/>
            <w:tcBorders>
              <w:right w:val="single" w:sz="4" w:space="0" w:color="FFFFFF"/>
            </w:tcBorders>
            <w:shd w:val="clear" w:color="auto" w:fill="CBE3F9"/>
            <w:tcMar>
              <w:top w:w="60" w:type="dxa"/>
              <w:left w:w="40" w:type="dxa"/>
              <w:bottom w:w="40" w:type="dxa"/>
              <w:right w:w="40" w:type="dxa"/>
            </w:tcMar>
          </w:tcPr>
          <w:p w14:paraId="7E127CEA" w14:textId="77777777" w:rsidR="00A709D3" w:rsidRDefault="00A5578A">
            <w:r>
              <w:rPr>
                <w:color w:val="000000"/>
                <w:sz w:val="18"/>
              </w:rPr>
              <w:t>Der er ikke et krav om fordeling af uddannede og ikke uddannede i dagplejen</w:t>
            </w:r>
          </w:p>
        </w:tc>
      </w:tr>
    </w:tbl>
    <w:p w14:paraId="44850DEA" w14:textId="77777777" w:rsidR="00A709D3" w:rsidRDefault="00A5578A">
      <w:r>
        <w:rPr>
          <w:sz w:val="16"/>
        </w:rPr>
        <w:t>Note: Figuren viser resultater for alle dagplejere i perioden 2024. Der inkluderes kun data for personer med Måned December.</w:t>
      </w:r>
    </w:p>
    <w:p w14:paraId="3F739430" w14:textId="77777777" w:rsidR="00A709D3" w:rsidRDefault="00A5578A">
      <w:r>
        <w:rPr>
          <w:sz w:val="16"/>
        </w:rPr>
        <w:t>Kilde: Rambølls Rammevilkår</w:t>
      </w:r>
    </w:p>
    <w:p w14:paraId="5008C888" w14:textId="77777777" w:rsidR="00A709D3" w:rsidRDefault="00A5578A">
      <w:r>
        <w:t xml:space="preserve"> </w:t>
      </w:r>
    </w:p>
    <w:p w14:paraId="7C01F41A" w14:textId="77777777" w:rsidR="00A709D3" w:rsidRDefault="00A5578A">
      <w:r>
        <w:rPr>
          <w:b/>
        </w:rPr>
        <w:t>Personalestabilitet</w:t>
      </w:r>
    </w:p>
    <w:p w14:paraId="71FE7C75" w14:textId="77777777" w:rsidR="00A709D3" w:rsidRDefault="00A5578A">
      <w:pPr>
        <w:rPr>
          <w:sz w:val="16"/>
        </w:rPr>
      </w:pPr>
      <w:r>
        <w:rPr>
          <w:sz w:val="16"/>
        </w:rPr>
        <w:t xml:space="preserve"> </w:t>
      </w:r>
    </w:p>
    <w:tbl>
      <w:tblPr>
        <w:tblW w:w="9645" w:type="dxa"/>
        <w:tblInd w:w="50" w:type="dxa"/>
        <w:shd w:val="clear" w:color="auto" w:fill="FFFFFF"/>
        <w:tblLayout w:type="fixed"/>
        <w:tblCellMar>
          <w:left w:w="10" w:type="dxa"/>
          <w:right w:w="10" w:type="dxa"/>
        </w:tblCellMar>
        <w:tblLook w:val="04A0" w:firstRow="1" w:lastRow="0" w:firstColumn="1" w:lastColumn="0" w:noHBand="0" w:noVBand="1"/>
      </w:tblPr>
      <w:tblGrid>
        <w:gridCol w:w="2894"/>
        <w:gridCol w:w="1447"/>
        <w:gridCol w:w="5304"/>
      </w:tblGrid>
      <w:tr w:rsidR="00A709D3" w14:paraId="15432260" w14:textId="77777777">
        <w:trPr>
          <w:cantSplit/>
          <w:tblHeader/>
        </w:trPr>
        <w:tc>
          <w:tcPr>
            <w:tcW w:w="2894" w:type="dxa"/>
            <w:shd w:val="clear" w:color="auto" w:fill="009DE0"/>
            <w:tcMar>
              <w:top w:w="60" w:type="dxa"/>
              <w:left w:w="50" w:type="dxa"/>
              <w:bottom w:w="40" w:type="dxa"/>
              <w:right w:w="40" w:type="dxa"/>
            </w:tcMar>
          </w:tcPr>
          <w:p w14:paraId="4AF98DD0" w14:textId="77777777" w:rsidR="00A709D3" w:rsidRDefault="00A709D3"/>
        </w:tc>
        <w:tc>
          <w:tcPr>
            <w:tcW w:w="1447" w:type="dxa"/>
            <w:shd w:val="clear" w:color="auto" w:fill="009DE0"/>
            <w:tcMar>
              <w:top w:w="60" w:type="dxa"/>
              <w:left w:w="40" w:type="dxa"/>
              <w:bottom w:w="40" w:type="dxa"/>
              <w:right w:w="40" w:type="dxa"/>
            </w:tcMar>
          </w:tcPr>
          <w:p w14:paraId="62C24166" w14:textId="77777777" w:rsidR="00A709D3" w:rsidRDefault="00A5578A">
            <w:r>
              <w:rPr>
                <w:b/>
                <w:color w:val="FFFFFF"/>
                <w:sz w:val="18"/>
              </w:rPr>
              <w:t xml:space="preserve"> Svar</w:t>
            </w:r>
          </w:p>
        </w:tc>
        <w:tc>
          <w:tcPr>
            <w:tcW w:w="5305" w:type="dxa"/>
            <w:shd w:val="clear" w:color="auto" w:fill="009DE0"/>
            <w:tcMar>
              <w:top w:w="60" w:type="dxa"/>
              <w:left w:w="40" w:type="dxa"/>
              <w:bottom w:w="40" w:type="dxa"/>
              <w:right w:w="40" w:type="dxa"/>
            </w:tcMar>
          </w:tcPr>
          <w:p w14:paraId="5153C1EB" w14:textId="77777777" w:rsidR="00A709D3" w:rsidRDefault="00A5578A">
            <w:r>
              <w:rPr>
                <w:b/>
                <w:color w:val="FFFFFF"/>
                <w:sz w:val="18"/>
              </w:rPr>
              <w:t xml:space="preserve">Bemærkning </w:t>
            </w:r>
          </w:p>
        </w:tc>
      </w:tr>
      <w:tr w:rsidR="00A709D3" w14:paraId="5E3FD67B" w14:textId="77777777">
        <w:trPr>
          <w:cantSplit/>
        </w:trPr>
        <w:tc>
          <w:tcPr>
            <w:tcW w:w="2894" w:type="dxa"/>
            <w:tcBorders>
              <w:right w:val="single" w:sz="4" w:space="0" w:color="FFFFFF"/>
            </w:tcBorders>
            <w:shd w:val="clear" w:color="auto" w:fill="CBE3F9"/>
            <w:tcMar>
              <w:top w:w="60" w:type="dxa"/>
              <w:left w:w="50" w:type="dxa"/>
              <w:bottom w:w="40" w:type="dxa"/>
              <w:right w:w="40" w:type="dxa"/>
            </w:tcMar>
          </w:tcPr>
          <w:p w14:paraId="4B8A73B9" w14:textId="77777777" w:rsidR="00A709D3" w:rsidRDefault="00A5578A">
            <w:r>
              <w:rPr>
                <w:color w:val="000000"/>
                <w:sz w:val="18"/>
              </w:rPr>
              <w:t>Hvor mange opsigelser har der været det sidste år?</w:t>
            </w:r>
          </w:p>
        </w:tc>
        <w:tc>
          <w:tcPr>
            <w:tcW w:w="1447" w:type="dxa"/>
            <w:tcBorders>
              <w:right w:val="single" w:sz="4" w:space="0" w:color="FFFFFF"/>
            </w:tcBorders>
            <w:shd w:val="clear" w:color="auto" w:fill="CBE3F9"/>
            <w:tcMar>
              <w:top w:w="60" w:type="dxa"/>
              <w:left w:w="40" w:type="dxa"/>
              <w:bottom w:w="40" w:type="dxa"/>
              <w:right w:w="40" w:type="dxa"/>
            </w:tcMar>
          </w:tcPr>
          <w:p w14:paraId="1986588D" w14:textId="77777777" w:rsidR="00A709D3" w:rsidRDefault="00A5578A">
            <w:r>
              <w:rPr>
                <w:color w:val="000000"/>
                <w:sz w:val="18"/>
              </w:rPr>
              <w:t>0</w:t>
            </w:r>
          </w:p>
        </w:tc>
        <w:tc>
          <w:tcPr>
            <w:tcW w:w="5305" w:type="dxa"/>
            <w:tcBorders>
              <w:right w:val="single" w:sz="4" w:space="0" w:color="FFFFFF"/>
            </w:tcBorders>
            <w:shd w:val="clear" w:color="auto" w:fill="CBE3F9"/>
            <w:tcMar>
              <w:top w:w="60" w:type="dxa"/>
              <w:left w:w="40" w:type="dxa"/>
              <w:bottom w:w="40" w:type="dxa"/>
              <w:right w:w="40" w:type="dxa"/>
            </w:tcMar>
          </w:tcPr>
          <w:p w14:paraId="51FFD29E" w14:textId="77777777" w:rsidR="00A709D3" w:rsidRDefault="00A709D3"/>
        </w:tc>
      </w:tr>
      <w:tr w:rsidR="00A709D3" w14:paraId="0DB89055" w14:textId="77777777">
        <w:trPr>
          <w:cantSplit/>
        </w:trPr>
        <w:tc>
          <w:tcPr>
            <w:tcW w:w="2894" w:type="dxa"/>
            <w:tcBorders>
              <w:right w:val="single" w:sz="4" w:space="0" w:color="FFFFFF"/>
            </w:tcBorders>
            <w:shd w:val="clear" w:color="auto" w:fill="E7F2FC"/>
            <w:tcMar>
              <w:top w:w="60" w:type="dxa"/>
              <w:left w:w="50" w:type="dxa"/>
              <w:bottom w:w="40" w:type="dxa"/>
              <w:right w:w="40" w:type="dxa"/>
            </w:tcMar>
          </w:tcPr>
          <w:p w14:paraId="521419C7" w14:textId="77777777" w:rsidR="00A709D3" w:rsidRDefault="00A5578A">
            <w:r>
              <w:rPr>
                <w:color w:val="000000"/>
                <w:sz w:val="18"/>
              </w:rPr>
              <w:t>Er der behov for at gøre en ekstra indsats for at nedbringe antallet af opsigelser?</w:t>
            </w:r>
          </w:p>
        </w:tc>
        <w:tc>
          <w:tcPr>
            <w:tcW w:w="1447" w:type="dxa"/>
            <w:tcBorders>
              <w:right w:val="single" w:sz="4" w:space="0" w:color="FFFFFF"/>
            </w:tcBorders>
            <w:shd w:val="clear" w:color="auto" w:fill="E7F2FC"/>
            <w:tcMar>
              <w:top w:w="60" w:type="dxa"/>
              <w:left w:w="40" w:type="dxa"/>
              <w:bottom w:w="40" w:type="dxa"/>
              <w:right w:w="40" w:type="dxa"/>
            </w:tcMar>
          </w:tcPr>
          <w:p w14:paraId="682DD31D" w14:textId="77777777" w:rsidR="00A709D3" w:rsidRDefault="00A5578A">
            <w:r>
              <w:rPr>
                <w:color w:val="000000"/>
                <w:sz w:val="18"/>
              </w:rPr>
              <w:t>Nej</w:t>
            </w:r>
          </w:p>
        </w:tc>
        <w:tc>
          <w:tcPr>
            <w:tcW w:w="5305" w:type="dxa"/>
            <w:tcBorders>
              <w:right w:val="single" w:sz="4" w:space="0" w:color="FFFFFF"/>
            </w:tcBorders>
            <w:shd w:val="clear" w:color="auto" w:fill="E7F2FC"/>
            <w:tcMar>
              <w:top w:w="60" w:type="dxa"/>
              <w:left w:w="40" w:type="dxa"/>
              <w:bottom w:w="40" w:type="dxa"/>
              <w:right w:w="40" w:type="dxa"/>
            </w:tcMar>
          </w:tcPr>
          <w:p w14:paraId="4108E7FC" w14:textId="77777777" w:rsidR="00A709D3" w:rsidRDefault="00A709D3"/>
        </w:tc>
      </w:tr>
      <w:tr w:rsidR="00A709D3" w14:paraId="57578981" w14:textId="77777777">
        <w:trPr>
          <w:cantSplit/>
        </w:trPr>
        <w:tc>
          <w:tcPr>
            <w:tcW w:w="2894" w:type="dxa"/>
            <w:tcBorders>
              <w:right w:val="single" w:sz="4" w:space="0" w:color="FFFFFF"/>
            </w:tcBorders>
            <w:shd w:val="clear" w:color="auto" w:fill="CBE3F9"/>
            <w:tcMar>
              <w:top w:w="60" w:type="dxa"/>
              <w:left w:w="50" w:type="dxa"/>
              <w:bottom w:w="40" w:type="dxa"/>
              <w:right w:w="40" w:type="dxa"/>
            </w:tcMar>
          </w:tcPr>
          <w:p w14:paraId="7C85C1ED" w14:textId="77777777" w:rsidR="00A709D3" w:rsidRDefault="00A5578A">
            <w:r>
              <w:rPr>
                <w:color w:val="000000"/>
                <w:sz w:val="18"/>
              </w:rPr>
              <w:t>Er der behov for at gøre en ekstra indsats for at nedbringe sygefraværet?</w:t>
            </w:r>
          </w:p>
        </w:tc>
        <w:tc>
          <w:tcPr>
            <w:tcW w:w="1447" w:type="dxa"/>
            <w:tcBorders>
              <w:right w:val="single" w:sz="4" w:space="0" w:color="FFFFFF"/>
            </w:tcBorders>
            <w:shd w:val="clear" w:color="auto" w:fill="CBE3F9"/>
            <w:tcMar>
              <w:top w:w="60" w:type="dxa"/>
              <w:left w:w="40" w:type="dxa"/>
              <w:bottom w:w="40" w:type="dxa"/>
              <w:right w:w="40" w:type="dxa"/>
            </w:tcMar>
          </w:tcPr>
          <w:p w14:paraId="326D9204" w14:textId="77777777" w:rsidR="00A709D3" w:rsidRDefault="00A5578A">
            <w:r>
              <w:rPr>
                <w:color w:val="000000"/>
                <w:sz w:val="18"/>
              </w:rPr>
              <w:t>Nej</w:t>
            </w:r>
          </w:p>
        </w:tc>
        <w:tc>
          <w:tcPr>
            <w:tcW w:w="5305" w:type="dxa"/>
            <w:tcBorders>
              <w:right w:val="single" w:sz="4" w:space="0" w:color="FFFFFF"/>
            </w:tcBorders>
            <w:shd w:val="clear" w:color="auto" w:fill="CBE3F9"/>
            <w:tcMar>
              <w:top w:w="60" w:type="dxa"/>
              <w:left w:w="40" w:type="dxa"/>
              <w:bottom w:w="40" w:type="dxa"/>
              <w:right w:w="40" w:type="dxa"/>
            </w:tcMar>
          </w:tcPr>
          <w:p w14:paraId="3087731A" w14:textId="77777777" w:rsidR="00A709D3" w:rsidRDefault="00A709D3"/>
        </w:tc>
      </w:tr>
    </w:tbl>
    <w:p w14:paraId="2AFBAA7E" w14:textId="09D0CAAF" w:rsidR="00A709D3" w:rsidRDefault="00A5578A">
      <w:r>
        <w:rPr>
          <w:sz w:val="16"/>
        </w:rPr>
        <w:t xml:space="preserve">Note: Figuren viser resultater for alle dagplejere i perioden 2024. Der inkluderes kun data for personer med Måned </w:t>
      </w:r>
      <w:proofErr w:type="gramStart"/>
      <w:r>
        <w:rPr>
          <w:sz w:val="16"/>
        </w:rPr>
        <w:t>December</w:t>
      </w:r>
      <w:proofErr w:type="gramEnd"/>
      <w:r>
        <w:rPr>
          <w:sz w:val="16"/>
        </w:rPr>
        <w:t>.</w:t>
      </w:r>
      <w:r w:rsidR="00C504C0">
        <w:rPr>
          <w:sz w:val="16"/>
        </w:rPr>
        <w:t xml:space="preserve"> </w:t>
      </w:r>
      <w:r>
        <w:rPr>
          <w:sz w:val="16"/>
        </w:rPr>
        <w:t>Kilde: Rambølls Rammevilkår</w:t>
      </w:r>
    </w:p>
    <w:p w14:paraId="08747C2A" w14:textId="77777777" w:rsidR="00A709D3" w:rsidRDefault="00A5578A">
      <w:r>
        <w:rPr>
          <w:b/>
        </w:rPr>
        <w:lastRenderedPageBreak/>
        <w:t>Medarbejderinddragelse, tillidsrepræsentant og arbejdsmiljørepræsentant</w:t>
      </w:r>
    </w:p>
    <w:p w14:paraId="77CC1F8F" w14:textId="77777777" w:rsidR="00A709D3" w:rsidRDefault="00A5578A">
      <w:pPr>
        <w:rPr>
          <w:sz w:val="16"/>
        </w:rPr>
      </w:pPr>
      <w:r>
        <w:rPr>
          <w:sz w:val="16"/>
        </w:rPr>
        <w:t xml:space="preserve"> </w:t>
      </w:r>
    </w:p>
    <w:tbl>
      <w:tblPr>
        <w:tblW w:w="9645" w:type="dxa"/>
        <w:tblInd w:w="50" w:type="dxa"/>
        <w:shd w:val="clear" w:color="auto" w:fill="FFFFFF"/>
        <w:tblLayout w:type="fixed"/>
        <w:tblCellMar>
          <w:left w:w="10" w:type="dxa"/>
          <w:right w:w="10" w:type="dxa"/>
        </w:tblCellMar>
        <w:tblLook w:val="04A0" w:firstRow="1" w:lastRow="0" w:firstColumn="1" w:lastColumn="0" w:noHBand="0" w:noVBand="1"/>
      </w:tblPr>
      <w:tblGrid>
        <w:gridCol w:w="2894"/>
        <w:gridCol w:w="1447"/>
        <w:gridCol w:w="5304"/>
      </w:tblGrid>
      <w:tr w:rsidR="00A709D3" w14:paraId="0E6776B6" w14:textId="77777777">
        <w:trPr>
          <w:cantSplit/>
          <w:tblHeader/>
        </w:trPr>
        <w:tc>
          <w:tcPr>
            <w:tcW w:w="2894" w:type="dxa"/>
            <w:shd w:val="clear" w:color="auto" w:fill="009DE0"/>
            <w:tcMar>
              <w:top w:w="60" w:type="dxa"/>
              <w:left w:w="50" w:type="dxa"/>
              <w:bottom w:w="40" w:type="dxa"/>
              <w:right w:w="40" w:type="dxa"/>
            </w:tcMar>
          </w:tcPr>
          <w:p w14:paraId="6CE3BC04" w14:textId="77777777" w:rsidR="00A709D3" w:rsidRDefault="00A709D3"/>
        </w:tc>
        <w:tc>
          <w:tcPr>
            <w:tcW w:w="1447" w:type="dxa"/>
            <w:shd w:val="clear" w:color="auto" w:fill="009DE0"/>
            <w:tcMar>
              <w:top w:w="60" w:type="dxa"/>
              <w:left w:w="40" w:type="dxa"/>
              <w:bottom w:w="40" w:type="dxa"/>
              <w:right w:w="40" w:type="dxa"/>
            </w:tcMar>
          </w:tcPr>
          <w:p w14:paraId="77B0C416" w14:textId="77777777" w:rsidR="00A709D3" w:rsidRDefault="00A5578A">
            <w:r>
              <w:rPr>
                <w:b/>
                <w:color w:val="FFFFFF"/>
                <w:sz w:val="18"/>
              </w:rPr>
              <w:t xml:space="preserve"> Svar</w:t>
            </w:r>
          </w:p>
        </w:tc>
        <w:tc>
          <w:tcPr>
            <w:tcW w:w="5305" w:type="dxa"/>
            <w:shd w:val="clear" w:color="auto" w:fill="009DE0"/>
            <w:tcMar>
              <w:top w:w="60" w:type="dxa"/>
              <w:left w:w="40" w:type="dxa"/>
              <w:bottom w:w="40" w:type="dxa"/>
              <w:right w:w="40" w:type="dxa"/>
            </w:tcMar>
          </w:tcPr>
          <w:p w14:paraId="535F69B7" w14:textId="77777777" w:rsidR="00A709D3" w:rsidRDefault="00A5578A">
            <w:r>
              <w:rPr>
                <w:b/>
                <w:color w:val="FFFFFF"/>
                <w:sz w:val="18"/>
              </w:rPr>
              <w:t xml:space="preserve">Bemærkning </w:t>
            </w:r>
          </w:p>
        </w:tc>
      </w:tr>
      <w:tr w:rsidR="00A709D3" w14:paraId="31B0CABB" w14:textId="77777777">
        <w:trPr>
          <w:cantSplit/>
        </w:trPr>
        <w:tc>
          <w:tcPr>
            <w:tcW w:w="2894" w:type="dxa"/>
            <w:tcBorders>
              <w:right w:val="single" w:sz="4" w:space="0" w:color="FFFFFF"/>
            </w:tcBorders>
            <w:shd w:val="clear" w:color="auto" w:fill="CBE3F9"/>
            <w:tcMar>
              <w:top w:w="60" w:type="dxa"/>
              <w:left w:w="50" w:type="dxa"/>
              <w:bottom w:w="40" w:type="dxa"/>
              <w:right w:w="40" w:type="dxa"/>
            </w:tcMar>
          </w:tcPr>
          <w:p w14:paraId="3241E6CE" w14:textId="77777777" w:rsidR="00A709D3" w:rsidRDefault="00A5578A">
            <w:r>
              <w:rPr>
                <w:color w:val="000000"/>
                <w:sz w:val="18"/>
              </w:rPr>
              <w:t>Arbejder I struktureret med medarbejderinddragelse i ledelsen af dagtilbuddet?</w:t>
            </w:r>
          </w:p>
        </w:tc>
        <w:tc>
          <w:tcPr>
            <w:tcW w:w="1447" w:type="dxa"/>
            <w:tcBorders>
              <w:right w:val="single" w:sz="4" w:space="0" w:color="FFFFFF"/>
            </w:tcBorders>
            <w:shd w:val="clear" w:color="auto" w:fill="CBE3F9"/>
            <w:tcMar>
              <w:top w:w="60" w:type="dxa"/>
              <w:left w:w="40" w:type="dxa"/>
              <w:bottom w:w="40" w:type="dxa"/>
              <w:right w:w="40" w:type="dxa"/>
            </w:tcMar>
          </w:tcPr>
          <w:p w14:paraId="254039A4" w14:textId="77777777" w:rsidR="00A709D3" w:rsidRDefault="00A5578A">
            <w:r>
              <w:rPr>
                <w:color w:val="000000"/>
                <w:sz w:val="18"/>
              </w:rPr>
              <w:t>Ja</w:t>
            </w:r>
          </w:p>
        </w:tc>
        <w:tc>
          <w:tcPr>
            <w:tcW w:w="5305" w:type="dxa"/>
            <w:tcBorders>
              <w:right w:val="single" w:sz="4" w:space="0" w:color="FFFFFF"/>
            </w:tcBorders>
            <w:shd w:val="clear" w:color="auto" w:fill="CBE3F9"/>
            <w:tcMar>
              <w:top w:w="60" w:type="dxa"/>
              <w:left w:w="40" w:type="dxa"/>
              <w:bottom w:w="40" w:type="dxa"/>
              <w:right w:w="40" w:type="dxa"/>
            </w:tcMar>
          </w:tcPr>
          <w:p w14:paraId="2BF00306" w14:textId="77777777" w:rsidR="00A709D3" w:rsidRDefault="00A709D3"/>
        </w:tc>
      </w:tr>
      <w:tr w:rsidR="00A709D3" w14:paraId="744CE443" w14:textId="77777777">
        <w:trPr>
          <w:cantSplit/>
        </w:trPr>
        <w:tc>
          <w:tcPr>
            <w:tcW w:w="2894" w:type="dxa"/>
            <w:tcBorders>
              <w:right w:val="single" w:sz="4" w:space="0" w:color="FFFFFF"/>
            </w:tcBorders>
            <w:shd w:val="clear" w:color="auto" w:fill="E7F2FC"/>
            <w:tcMar>
              <w:top w:w="60" w:type="dxa"/>
              <w:left w:w="50" w:type="dxa"/>
              <w:bottom w:w="40" w:type="dxa"/>
              <w:right w:w="40" w:type="dxa"/>
            </w:tcMar>
          </w:tcPr>
          <w:p w14:paraId="665E41B2" w14:textId="77777777" w:rsidR="00A709D3" w:rsidRDefault="00A5578A">
            <w:r>
              <w:rPr>
                <w:color w:val="000000"/>
                <w:sz w:val="18"/>
              </w:rPr>
              <w:t>Afsættes der timer til tillidsrepræsentantarbejde i dagtilbuddet?</w:t>
            </w:r>
          </w:p>
        </w:tc>
        <w:tc>
          <w:tcPr>
            <w:tcW w:w="1447" w:type="dxa"/>
            <w:tcBorders>
              <w:right w:val="single" w:sz="4" w:space="0" w:color="FFFFFF"/>
            </w:tcBorders>
            <w:shd w:val="clear" w:color="auto" w:fill="E7F2FC"/>
            <w:tcMar>
              <w:top w:w="60" w:type="dxa"/>
              <w:left w:w="40" w:type="dxa"/>
              <w:bottom w:w="40" w:type="dxa"/>
              <w:right w:w="40" w:type="dxa"/>
            </w:tcMar>
          </w:tcPr>
          <w:p w14:paraId="490B3ABB" w14:textId="77777777" w:rsidR="00A709D3" w:rsidRDefault="00A5578A">
            <w:r>
              <w:rPr>
                <w:color w:val="000000"/>
                <w:sz w:val="18"/>
              </w:rPr>
              <w:t>Ja</w:t>
            </w:r>
          </w:p>
        </w:tc>
        <w:tc>
          <w:tcPr>
            <w:tcW w:w="5305" w:type="dxa"/>
            <w:tcBorders>
              <w:right w:val="single" w:sz="4" w:space="0" w:color="FFFFFF"/>
            </w:tcBorders>
            <w:shd w:val="clear" w:color="auto" w:fill="E7F2FC"/>
            <w:tcMar>
              <w:top w:w="60" w:type="dxa"/>
              <w:left w:w="40" w:type="dxa"/>
              <w:bottom w:w="40" w:type="dxa"/>
              <w:right w:w="40" w:type="dxa"/>
            </w:tcMar>
          </w:tcPr>
          <w:p w14:paraId="4ED8F572" w14:textId="77777777" w:rsidR="00A709D3" w:rsidRDefault="00A709D3"/>
        </w:tc>
      </w:tr>
      <w:tr w:rsidR="00A709D3" w14:paraId="0074D383" w14:textId="77777777">
        <w:trPr>
          <w:cantSplit/>
        </w:trPr>
        <w:tc>
          <w:tcPr>
            <w:tcW w:w="2894" w:type="dxa"/>
            <w:tcBorders>
              <w:right w:val="single" w:sz="4" w:space="0" w:color="FFFFFF"/>
            </w:tcBorders>
            <w:shd w:val="clear" w:color="auto" w:fill="CBE3F9"/>
            <w:tcMar>
              <w:top w:w="60" w:type="dxa"/>
              <w:left w:w="50" w:type="dxa"/>
              <w:bottom w:w="40" w:type="dxa"/>
              <w:right w:w="40" w:type="dxa"/>
            </w:tcMar>
          </w:tcPr>
          <w:p w14:paraId="44DDD3FA" w14:textId="77777777" w:rsidR="00A709D3" w:rsidRDefault="00A5578A">
            <w:r>
              <w:rPr>
                <w:color w:val="000000"/>
                <w:sz w:val="18"/>
              </w:rPr>
              <w:t>Afsættes der timer til arbejdsmiljørepræsentantarbejde i dagtilbuddet?</w:t>
            </w:r>
          </w:p>
        </w:tc>
        <w:tc>
          <w:tcPr>
            <w:tcW w:w="1447" w:type="dxa"/>
            <w:tcBorders>
              <w:right w:val="single" w:sz="4" w:space="0" w:color="FFFFFF"/>
            </w:tcBorders>
            <w:shd w:val="clear" w:color="auto" w:fill="CBE3F9"/>
            <w:tcMar>
              <w:top w:w="60" w:type="dxa"/>
              <w:left w:w="40" w:type="dxa"/>
              <w:bottom w:w="40" w:type="dxa"/>
              <w:right w:w="40" w:type="dxa"/>
            </w:tcMar>
          </w:tcPr>
          <w:p w14:paraId="0D19FE8E" w14:textId="77777777" w:rsidR="00A709D3" w:rsidRDefault="00A5578A">
            <w:r>
              <w:rPr>
                <w:color w:val="000000"/>
                <w:sz w:val="18"/>
              </w:rPr>
              <w:t>Ja</w:t>
            </w:r>
          </w:p>
        </w:tc>
        <w:tc>
          <w:tcPr>
            <w:tcW w:w="5305" w:type="dxa"/>
            <w:tcBorders>
              <w:right w:val="single" w:sz="4" w:space="0" w:color="FFFFFF"/>
            </w:tcBorders>
            <w:shd w:val="clear" w:color="auto" w:fill="CBE3F9"/>
            <w:tcMar>
              <w:top w:w="60" w:type="dxa"/>
              <w:left w:w="40" w:type="dxa"/>
              <w:bottom w:w="40" w:type="dxa"/>
              <w:right w:w="40" w:type="dxa"/>
            </w:tcMar>
          </w:tcPr>
          <w:p w14:paraId="3947542B" w14:textId="77777777" w:rsidR="00A709D3" w:rsidRDefault="00A709D3"/>
        </w:tc>
      </w:tr>
      <w:tr w:rsidR="00A709D3" w14:paraId="2090D213" w14:textId="77777777">
        <w:trPr>
          <w:cantSplit/>
        </w:trPr>
        <w:tc>
          <w:tcPr>
            <w:tcW w:w="2894" w:type="dxa"/>
            <w:tcBorders>
              <w:right w:val="single" w:sz="4" w:space="0" w:color="FFFFFF"/>
            </w:tcBorders>
            <w:shd w:val="clear" w:color="auto" w:fill="E7F2FC"/>
            <w:tcMar>
              <w:top w:w="60" w:type="dxa"/>
              <w:left w:w="50" w:type="dxa"/>
              <w:bottom w:w="40" w:type="dxa"/>
              <w:right w:w="40" w:type="dxa"/>
            </w:tcMar>
          </w:tcPr>
          <w:p w14:paraId="1CE2EC8F" w14:textId="77777777" w:rsidR="00A709D3" w:rsidRDefault="00A5578A">
            <w:r>
              <w:rPr>
                <w:color w:val="000000"/>
                <w:sz w:val="18"/>
              </w:rPr>
              <w:t>Afholdes der årlige medarbejderudviklingssamtaler (MUS)?</w:t>
            </w:r>
          </w:p>
        </w:tc>
        <w:tc>
          <w:tcPr>
            <w:tcW w:w="1447" w:type="dxa"/>
            <w:tcBorders>
              <w:right w:val="single" w:sz="4" w:space="0" w:color="FFFFFF"/>
            </w:tcBorders>
            <w:shd w:val="clear" w:color="auto" w:fill="E7F2FC"/>
            <w:tcMar>
              <w:top w:w="60" w:type="dxa"/>
              <w:left w:w="40" w:type="dxa"/>
              <w:bottom w:w="40" w:type="dxa"/>
              <w:right w:w="40" w:type="dxa"/>
            </w:tcMar>
          </w:tcPr>
          <w:p w14:paraId="4899E49E" w14:textId="77777777" w:rsidR="00A709D3" w:rsidRDefault="00A5578A">
            <w:r>
              <w:rPr>
                <w:color w:val="000000"/>
                <w:sz w:val="18"/>
              </w:rPr>
              <w:t>Nej</w:t>
            </w:r>
          </w:p>
        </w:tc>
        <w:tc>
          <w:tcPr>
            <w:tcW w:w="5305" w:type="dxa"/>
            <w:tcBorders>
              <w:right w:val="single" w:sz="4" w:space="0" w:color="FFFFFF"/>
            </w:tcBorders>
            <w:shd w:val="clear" w:color="auto" w:fill="E7F2FC"/>
            <w:tcMar>
              <w:top w:w="60" w:type="dxa"/>
              <w:left w:w="40" w:type="dxa"/>
              <w:bottom w:w="40" w:type="dxa"/>
              <w:right w:w="40" w:type="dxa"/>
            </w:tcMar>
          </w:tcPr>
          <w:p w14:paraId="52E46F5B" w14:textId="77777777" w:rsidR="00A709D3" w:rsidRDefault="00A5578A">
            <w:r>
              <w:rPr>
                <w:color w:val="000000"/>
                <w:sz w:val="18"/>
              </w:rPr>
              <w:t>Vi afholder MUS hvert andet år</w:t>
            </w:r>
          </w:p>
        </w:tc>
      </w:tr>
    </w:tbl>
    <w:p w14:paraId="6ED7D879" w14:textId="77777777" w:rsidR="00A709D3" w:rsidRDefault="00A5578A">
      <w:r>
        <w:rPr>
          <w:sz w:val="16"/>
        </w:rPr>
        <w:t>Note: Figuren viser resultater for alle dagplejere i perioden 2024. Der inkluderes kun data for personer med Måned December.</w:t>
      </w:r>
    </w:p>
    <w:p w14:paraId="69989549" w14:textId="77777777" w:rsidR="00A709D3" w:rsidRDefault="00A5578A">
      <w:r>
        <w:rPr>
          <w:sz w:val="16"/>
        </w:rPr>
        <w:t>Kilde: Rambølls Rammevilkår</w:t>
      </w:r>
    </w:p>
    <w:p w14:paraId="1DA41120" w14:textId="77777777" w:rsidR="00A709D3" w:rsidRDefault="00A5578A">
      <w:r>
        <w:t xml:space="preserve"> </w:t>
      </w:r>
    </w:p>
    <w:p w14:paraId="3A31B8EA" w14:textId="77777777" w:rsidR="00A709D3" w:rsidRDefault="00A5578A">
      <w:r>
        <w:rPr>
          <w:b/>
        </w:rPr>
        <w:t>Magtanvendelse</w:t>
      </w:r>
    </w:p>
    <w:p w14:paraId="208FBD01" w14:textId="77777777" w:rsidR="00A709D3" w:rsidRDefault="00A5578A">
      <w:pPr>
        <w:rPr>
          <w:sz w:val="16"/>
        </w:rPr>
      </w:pPr>
      <w:r>
        <w:rPr>
          <w:sz w:val="16"/>
        </w:rPr>
        <w:t xml:space="preserve"> </w:t>
      </w:r>
    </w:p>
    <w:tbl>
      <w:tblPr>
        <w:tblW w:w="9645" w:type="dxa"/>
        <w:tblInd w:w="50" w:type="dxa"/>
        <w:shd w:val="clear" w:color="auto" w:fill="FFFFFF"/>
        <w:tblLayout w:type="fixed"/>
        <w:tblCellMar>
          <w:left w:w="10" w:type="dxa"/>
          <w:right w:w="10" w:type="dxa"/>
        </w:tblCellMar>
        <w:tblLook w:val="04A0" w:firstRow="1" w:lastRow="0" w:firstColumn="1" w:lastColumn="0" w:noHBand="0" w:noVBand="1"/>
      </w:tblPr>
      <w:tblGrid>
        <w:gridCol w:w="2894"/>
        <w:gridCol w:w="1447"/>
        <w:gridCol w:w="5304"/>
      </w:tblGrid>
      <w:tr w:rsidR="00A709D3" w14:paraId="27B61214" w14:textId="77777777">
        <w:trPr>
          <w:cantSplit/>
          <w:tblHeader/>
        </w:trPr>
        <w:tc>
          <w:tcPr>
            <w:tcW w:w="2894" w:type="dxa"/>
            <w:shd w:val="clear" w:color="auto" w:fill="009DE0"/>
            <w:tcMar>
              <w:top w:w="60" w:type="dxa"/>
              <w:left w:w="50" w:type="dxa"/>
              <w:bottom w:w="40" w:type="dxa"/>
              <w:right w:w="40" w:type="dxa"/>
            </w:tcMar>
          </w:tcPr>
          <w:p w14:paraId="45529A97" w14:textId="77777777" w:rsidR="00A709D3" w:rsidRDefault="00A709D3"/>
        </w:tc>
        <w:tc>
          <w:tcPr>
            <w:tcW w:w="1447" w:type="dxa"/>
            <w:shd w:val="clear" w:color="auto" w:fill="009DE0"/>
            <w:tcMar>
              <w:top w:w="60" w:type="dxa"/>
              <w:left w:w="40" w:type="dxa"/>
              <w:bottom w:w="40" w:type="dxa"/>
              <w:right w:w="40" w:type="dxa"/>
            </w:tcMar>
          </w:tcPr>
          <w:p w14:paraId="0D017AC9" w14:textId="77777777" w:rsidR="00A709D3" w:rsidRDefault="00A5578A">
            <w:r>
              <w:rPr>
                <w:b/>
                <w:color w:val="FFFFFF"/>
                <w:sz w:val="18"/>
              </w:rPr>
              <w:t xml:space="preserve"> Svar</w:t>
            </w:r>
          </w:p>
        </w:tc>
        <w:tc>
          <w:tcPr>
            <w:tcW w:w="5305" w:type="dxa"/>
            <w:shd w:val="clear" w:color="auto" w:fill="009DE0"/>
            <w:tcMar>
              <w:top w:w="60" w:type="dxa"/>
              <w:left w:w="40" w:type="dxa"/>
              <w:bottom w:w="40" w:type="dxa"/>
              <w:right w:w="40" w:type="dxa"/>
            </w:tcMar>
          </w:tcPr>
          <w:p w14:paraId="0CD02207" w14:textId="77777777" w:rsidR="00A709D3" w:rsidRDefault="00A5578A">
            <w:r>
              <w:rPr>
                <w:b/>
                <w:color w:val="FFFFFF"/>
                <w:sz w:val="18"/>
              </w:rPr>
              <w:t xml:space="preserve">Bemærkning </w:t>
            </w:r>
          </w:p>
        </w:tc>
      </w:tr>
      <w:tr w:rsidR="00A709D3" w14:paraId="4CFE62AA" w14:textId="77777777">
        <w:trPr>
          <w:cantSplit/>
        </w:trPr>
        <w:tc>
          <w:tcPr>
            <w:tcW w:w="2894" w:type="dxa"/>
            <w:tcBorders>
              <w:right w:val="single" w:sz="4" w:space="0" w:color="FFFFFF"/>
            </w:tcBorders>
            <w:shd w:val="clear" w:color="auto" w:fill="CBE3F9"/>
            <w:tcMar>
              <w:top w:w="60" w:type="dxa"/>
              <w:left w:w="50" w:type="dxa"/>
              <w:bottom w:w="40" w:type="dxa"/>
              <w:right w:w="40" w:type="dxa"/>
            </w:tcMar>
          </w:tcPr>
          <w:p w14:paraId="0EE05133" w14:textId="77777777" w:rsidR="00A709D3" w:rsidRDefault="00A5578A">
            <w:r>
              <w:rPr>
                <w:color w:val="000000"/>
                <w:sz w:val="18"/>
              </w:rPr>
              <w:t>Har personalet den nødvendige viden om retningslinjerne for magtanvendelse på dagtilbudsområdet?</w:t>
            </w:r>
          </w:p>
        </w:tc>
        <w:tc>
          <w:tcPr>
            <w:tcW w:w="1447" w:type="dxa"/>
            <w:tcBorders>
              <w:right w:val="single" w:sz="4" w:space="0" w:color="FFFFFF"/>
            </w:tcBorders>
            <w:shd w:val="clear" w:color="auto" w:fill="CBE3F9"/>
            <w:tcMar>
              <w:top w:w="60" w:type="dxa"/>
              <w:left w:w="40" w:type="dxa"/>
              <w:bottom w:w="40" w:type="dxa"/>
              <w:right w:w="40" w:type="dxa"/>
            </w:tcMar>
          </w:tcPr>
          <w:p w14:paraId="4E97D364" w14:textId="77777777" w:rsidR="00A709D3" w:rsidRDefault="00A5578A">
            <w:r>
              <w:rPr>
                <w:color w:val="000000"/>
                <w:sz w:val="18"/>
              </w:rPr>
              <w:t>Ja</w:t>
            </w:r>
          </w:p>
        </w:tc>
        <w:tc>
          <w:tcPr>
            <w:tcW w:w="5305" w:type="dxa"/>
            <w:tcBorders>
              <w:right w:val="single" w:sz="4" w:space="0" w:color="FFFFFF"/>
            </w:tcBorders>
            <w:shd w:val="clear" w:color="auto" w:fill="CBE3F9"/>
            <w:tcMar>
              <w:top w:w="60" w:type="dxa"/>
              <w:left w:w="40" w:type="dxa"/>
              <w:bottom w:w="40" w:type="dxa"/>
              <w:right w:w="40" w:type="dxa"/>
            </w:tcMar>
          </w:tcPr>
          <w:p w14:paraId="31957035" w14:textId="77777777" w:rsidR="00A709D3" w:rsidRDefault="00A709D3"/>
        </w:tc>
      </w:tr>
      <w:tr w:rsidR="00A709D3" w14:paraId="1DCB3300" w14:textId="77777777">
        <w:trPr>
          <w:cantSplit/>
        </w:trPr>
        <w:tc>
          <w:tcPr>
            <w:tcW w:w="2894" w:type="dxa"/>
            <w:tcBorders>
              <w:right w:val="single" w:sz="4" w:space="0" w:color="FFFFFF"/>
            </w:tcBorders>
            <w:shd w:val="clear" w:color="auto" w:fill="E7F2FC"/>
            <w:tcMar>
              <w:top w:w="60" w:type="dxa"/>
              <w:left w:w="50" w:type="dxa"/>
              <w:bottom w:w="40" w:type="dxa"/>
              <w:right w:w="40" w:type="dxa"/>
            </w:tcMar>
          </w:tcPr>
          <w:p w14:paraId="561C038D" w14:textId="77777777" w:rsidR="00A709D3" w:rsidRDefault="00A5578A">
            <w:r>
              <w:rPr>
                <w:color w:val="000000"/>
                <w:sz w:val="18"/>
              </w:rPr>
              <w:t>Er der behov for at gøre en ekstra indsats i forhold til at mindske magtanvendelsen i dagtilbuddet?</w:t>
            </w:r>
          </w:p>
        </w:tc>
        <w:tc>
          <w:tcPr>
            <w:tcW w:w="1447" w:type="dxa"/>
            <w:tcBorders>
              <w:right w:val="single" w:sz="4" w:space="0" w:color="FFFFFF"/>
            </w:tcBorders>
            <w:shd w:val="clear" w:color="auto" w:fill="E7F2FC"/>
            <w:tcMar>
              <w:top w:w="60" w:type="dxa"/>
              <w:left w:w="40" w:type="dxa"/>
              <w:bottom w:w="40" w:type="dxa"/>
              <w:right w:w="40" w:type="dxa"/>
            </w:tcMar>
          </w:tcPr>
          <w:p w14:paraId="0BC1125D" w14:textId="77777777" w:rsidR="00A709D3" w:rsidRDefault="00A5578A">
            <w:r>
              <w:rPr>
                <w:color w:val="000000"/>
                <w:sz w:val="18"/>
              </w:rPr>
              <w:t>Nej</w:t>
            </w:r>
          </w:p>
        </w:tc>
        <w:tc>
          <w:tcPr>
            <w:tcW w:w="5305" w:type="dxa"/>
            <w:tcBorders>
              <w:right w:val="single" w:sz="4" w:space="0" w:color="FFFFFF"/>
            </w:tcBorders>
            <w:shd w:val="clear" w:color="auto" w:fill="E7F2FC"/>
            <w:tcMar>
              <w:top w:w="60" w:type="dxa"/>
              <w:left w:w="40" w:type="dxa"/>
              <w:bottom w:w="40" w:type="dxa"/>
              <w:right w:w="40" w:type="dxa"/>
            </w:tcMar>
          </w:tcPr>
          <w:p w14:paraId="08EA40F9" w14:textId="77777777" w:rsidR="00A709D3" w:rsidRDefault="00A709D3"/>
        </w:tc>
      </w:tr>
    </w:tbl>
    <w:p w14:paraId="177056BA" w14:textId="77777777" w:rsidR="00A709D3" w:rsidRDefault="00A5578A">
      <w:r>
        <w:rPr>
          <w:sz w:val="16"/>
        </w:rPr>
        <w:t>Note: Figuren viser resultater for alle dagplejere i perioden 2024. Der inkluderes kun data for personer med Måned December.</w:t>
      </w:r>
    </w:p>
    <w:p w14:paraId="4BBBDB3C" w14:textId="77777777" w:rsidR="00A709D3" w:rsidRDefault="00A5578A">
      <w:r>
        <w:rPr>
          <w:sz w:val="16"/>
        </w:rPr>
        <w:t>Kilde: Rambølls Rammevilkår</w:t>
      </w:r>
    </w:p>
    <w:p w14:paraId="00D67972" w14:textId="77777777" w:rsidR="00A709D3" w:rsidRDefault="00A5578A">
      <w:r>
        <w:t xml:space="preserve"> </w:t>
      </w:r>
    </w:p>
    <w:p w14:paraId="3EFDCC6D" w14:textId="77777777" w:rsidR="00A709D3" w:rsidRDefault="00A5578A">
      <w:r>
        <w:rPr>
          <w:b/>
          <w:sz w:val="18"/>
        </w:rPr>
        <w:t>Oplysninger fra pædagogisk leder</w:t>
      </w:r>
    </w:p>
    <w:p w14:paraId="01F4A49B" w14:textId="77777777" w:rsidR="00A709D3" w:rsidRDefault="00A5578A">
      <w:pPr>
        <w:numPr>
          <w:ilvl w:val="0"/>
          <w:numId w:val="6"/>
        </w:numPr>
        <w:rPr>
          <w:sz w:val="18"/>
        </w:rPr>
      </w:pPr>
      <w:r>
        <w:rPr>
          <w:sz w:val="18"/>
        </w:rPr>
        <w:t xml:space="preserve">Under kategorien </w:t>
      </w:r>
      <w:r>
        <w:rPr>
          <w:i/>
          <w:sz w:val="18"/>
        </w:rPr>
        <w:t>"Anden pædagogisk grunduddannelse"</w:t>
      </w:r>
      <w:r>
        <w:rPr>
          <w:sz w:val="18"/>
        </w:rPr>
        <w:t xml:space="preserve"> er der </w:t>
      </w:r>
      <w:r>
        <w:rPr>
          <w:b/>
          <w:sz w:val="18"/>
        </w:rPr>
        <w:t>to medarbejdere</w:t>
      </w:r>
      <w:r>
        <w:rPr>
          <w:sz w:val="18"/>
        </w:rPr>
        <w:t xml:space="preserve"> og ikke én som tidligere oplyst.</w:t>
      </w:r>
    </w:p>
    <w:p w14:paraId="215B90B2" w14:textId="77777777" w:rsidR="00A709D3" w:rsidRDefault="00A5578A">
      <w:pPr>
        <w:numPr>
          <w:ilvl w:val="0"/>
          <w:numId w:val="6"/>
        </w:numPr>
        <w:rPr>
          <w:sz w:val="18"/>
        </w:rPr>
      </w:pPr>
      <w:r>
        <w:rPr>
          <w:sz w:val="18"/>
        </w:rPr>
        <w:t xml:space="preserve">Der har været </w:t>
      </w:r>
      <w:r>
        <w:rPr>
          <w:b/>
          <w:sz w:val="18"/>
        </w:rPr>
        <w:t>tre opsigelser i 2025</w:t>
      </w:r>
      <w:r>
        <w:rPr>
          <w:sz w:val="18"/>
        </w:rPr>
        <w:t>.</w:t>
      </w:r>
    </w:p>
    <w:p w14:paraId="50CAD3F5" w14:textId="77777777" w:rsidR="00A709D3" w:rsidRDefault="00A5578A">
      <w:r>
        <w:rPr>
          <w:b/>
          <w:sz w:val="18"/>
        </w:rPr>
        <w:t>Orientering fra tilsynet</w:t>
      </w:r>
    </w:p>
    <w:p w14:paraId="10323FF0" w14:textId="77777777" w:rsidR="00A709D3" w:rsidRDefault="00A709D3"/>
    <w:p w14:paraId="085989AA" w14:textId="77777777" w:rsidR="00A709D3" w:rsidRDefault="00A5578A">
      <w:pPr>
        <w:numPr>
          <w:ilvl w:val="0"/>
          <w:numId w:val="7"/>
        </w:numPr>
        <w:rPr>
          <w:sz w:val="18"/>
        </w:rPr>
      </w:pPr>
      <w:r>
        <w:rPr>
          <w:sz w:val="18"/>
        </w:rPr>
        <w:t xml:space="preserve">Pædagogisk leder er orienteret om, at </w:t>
      </w:r>
      <w:r>
        <w:rPr>
          <w:b/>
          <w:sz w:val="18"/>
        </w:rPr>
        <w:t>alle medarbejdere skal have en årlig medarbejderudviklingssamtale (MUS)</w:t>
      </w:r>
      <w:r>
        <w:rPr>
          <w:sz w:val="18"/>
        </w:rPr>
        <w:t>.</w:t>
      </w:r>
    </w:p>
    <w:p w14:paraId="00A989C5" w14:textId="77777777" w:rsidR="00A709D3" w:rsidRDefault="00A709D3"/>
    <w:p w14:paraId="0316EBC4" w14:textId="77777777" w:rsidR="00A709D3" w:rsidRDefault="00A5578A">
      <w:r>
        <w:rPr>
          <w:b/>
          <w:sz w:val="18"/>
        </w:rPr>
        <w:t>Fremadrettede tiltag</w:t>
      </w:r>
    </w:p>
    <w:p w14:paraId="628840B0" w14:textId="77777777" w:rsidR="00A709D3" w:rsidRDefault="00A709D3"/>
    <w:p w14:paraId="20267D7D" w14:textId="77777777" w:rsidR="00A709D3" w:rsidRDefault="00A5578A">
      <w:pPr>
        <w:numPr>
          <w:ilvl w:val="0"/>
          <w:numId w:val="8"/>
        </w:numPr>
        <w:rPr>
          <w:sz w:val="18"/>
        </w:rPr>
      </w:pPr>
      <w:r>
        <w:rPr>
          <w:sz w:val="18"/>
        </w:rPr>
        <w:t xml:space="preserve">Pædagogisk leder oplyser, at </w:t>
      </w:r>
      <w:r>
        <w:rPr>
          <w:b/>
          <w:sz w:val="18"/>
        </w:rPr>
        <w:t>MUS fremover vil blive afholdt i forbindelse med møder, hvor der gives tilbagemelding på minirapporterne</w:t>
      </w:r>
      <w:r>
        <w:rPr>
          <w:sz w:val="18"/>
        </w:rPr>
        <w:t>.</w:t>
      </w:r>
    </w:p>
    <w:p w14:paraId="7FA8E299" w14:textId="77777777" w:rsidR="00A709D3" w:rsidRDefault="00A709D3"/>
    <w:p w14:paraId="0D09FEA6" w14:textId="77777777" w:rsidR="00A709D3" w:rsidRDefault="00A709D3"/>
    <w:p w14:paraId="537ACB8B" w14:textId="77777777" w:rsidR="00A709D3" w:rsidRDefault="00A709D3"/>
    <w:p w14:paraId="28DF77E7" w14:textId="77777777" w:rsidR="00A709D3" w:rsidRDefault="00A5578A">
      <w:pPr>
        <w:pStyle w:val="Overskrift1"/>
        <w:numPr>
          <w:ilvl w:val="0"/>
          <w:numId w:val="1"/>
        </w:numPr>
      </w:pPr>
      <w:r>
        <w:br w:type="page"/>
      </w:r>
      <w:r>
        <w:lastRenderedPageBreak/>
        <w:t xml:space="preserve"> </w:t>
      </w:r>
      <w:bookmarkStart w:id="4" w:name="_Toc216258397"/>
      <w:r>
        <w:t>PROCESKVALITET</w:t>
      </w:r>
      <w:bookmarkEnd w:id="4"/>
    </w:p>
    <w:p w14:paraId="20079BAE" w14:textId="77777777" w:rsidR="00A709D3" w:rsidRDefault="00A709D3"/>
    <w:p w14:paraId="5EEC35FB" w14:textId="77777777" w:rsidR="00A709D3" w:rsidRDefault="00A5578A">
      <w:r>
        <w:rPr>
          <w:sz w:val="18"/>
        </w:rPr>
        <w:t>Proceskvalitet er udtryk for den kvalitet, der findes i det pædagogiske arbejde, og som opstår bl.a. i relationer mellem børn og voksne og gennem læringsmiljøets stimulering af børns sprog og generelle kompetenceudvikling. Proceskvalitet omfatter også kvaliteten af de pædagogiske kompetencer med hensyn til interaktion med børn i forbindelse med leg og læring. Tilsynet anvender observationer samt dialogguide for dette afsnit.</w:t>
      </w:r>
    </w:p>
    <w:p w14:paraId="26DFBADF" w14:textId="77777777" w:rsidR="00A709D3" w:rsidRDefault="00A709D3"/>
    <w:p w14:paraId="7010CAEF" w14:textId="77777777" w:rsidR="00A709D3" w:rsidRDefault="00A709D3"/>
    <w:p w14:paraId="4F462F6E" w14:textId="77777777" w:rsidR="00A709D3" w:rsidRDefault="00A5578A">
      <w:pPr>
        <w:pStyle w:val="Overskrift2"/>
        <w:numPr>
          <w:ilvl w:val="1"/>
          <w:numId w:val="1"/>
        </w:numPr>
      </w:pPr>
      <w:bookmarkStart w:id="5" w:name="_Toc216258398"/>
      <w:r>
        <w:t>Observationer</w:t>
      </w:r>
      <w:bookmarkEnd w:id="5"/>
    </w:p>
    <w:p w14:paraId="52966B7F" w14:textId="77777777" w:rsidR="00A709D3" w:rsidRDefault="00A5578A">
      <w:pPr>
        <w:pStyle w:val="Overskrift3"/>
        <w:numPr>
          <w:ilvl w:val="2"/>
          <w:numId w:val="1"/>
        </w:numPr>
      </w:pPr>
      <w:bookmarkStart w:id="6" w:name="_Toc216258399"/>
      <w:r>
        <w:t>Det pædagogiske grundlag</w:t>
      </w:r>
      <w:bookmarkEnd w:id="6"/>
    </w:p>
    <w:p w14:paraId="6FA6CD7C" w14:textId="77777777" w:rsidR="00A709D3" w:rsidRDefault="00A709D3"/>
    <w:p w14:paraId="6D2612E4" w14:textId="77777777" w:rsidR="00A709D3" w:rsidRDefault="00A709D3"/>
    <w:p w14:paraId="68AFB6FA" w14:textId="77777777" w:rsidR="00A709D3" w:rsidRDefault="00A709D3"/>
    <w:p w14:paraId="380B824B" w14:textId="77777777" w:rsidR="00A709D3" w:rsidRDefault="00A5578A">
      <w:r>
        <w:rPr>
          <w:b/>
        </w:rPr>
        <w:t xml:space="preserve">OVERORDNEDE RESULTATER FOR DETTE TILSYN </w:t>
      </w:r>
    </w:p>
    <w:p w14:paraId="2C92392F" w14:textId="77777777" w:rsidR="00A709D3" w:rsidRDefault="00A709D3"/>
    <w:p w14:paraId="00A893EC" w14:textId="77777777" w:rsidR="00A709D3" w:rsidRDefault="00A5578A">
      <w:r>
        <w:rPr>
          <w:b/>
        </w:rPr>
        <w:t>Overordnet trivsel/tilfredshed på tværs af ledere, medarbejdere og observatører</w:t>
      </w:r>
    </w:p>
    <w:p w14:paraId="5E3F8206" w14:textId="77777777" w:rsidR="00A709D3" w:rsidRDefault="00A5578A">
      <w:pPr>
        <w:rPr>
          <w:sz w:val="16"/>
        </w:rPr>
      </w:pPr>
      <w:r>
        <w:rPr>
          <w:sz w:val="16"/>
        </w:rPr>
        <w:t xml:space="preserve"> </w:t>
      </w:r>
    </w:p>
    <w:p w14:paraId="456C1059" w14:textId="77777777" w:rsidR="00A709D3" w:rsidRDefault="00A5578A">
      <w:r>
        <w:rPr>
          <w:noProof/>
        </w:rPr>
        <w:drawing>
          <wp:inline distT="0" distB="0" distL="0" distR="0" wp14:anchorId="73180F74" wp14:editId="3D641D63">
            <wp:extent cx="6124575" cy="1104900"/>
            <wp:effectExtent l="0" t="0" r="0" b="0"/>
            <wp:docPr id="1" name="Drawing 1" descr="Picture 3"/>
            <wp:cNvGraphicFramePr/>
            <a:graphic xmlns:a="http://schemas.openxmlformats.org/drawingml/2006/main">
              <a:graphicData uri="http://schemas.openxmlformats.org/drawingml/2006/picture">
                <pic:pic xmlns:pic="http://schemas.openxmlformats.org/drawingml/2006/picture">
                  <pic:nvPicPr>
                    <pic:cNvPr id="1" name="Drawing 1" descr="Picture 3"/>
                    <pic:cNvPicPr>
                      <a:picLocks noChangeAspect="1"/>
                    </pic:cNvPicPr>
                  </pic:nvPicPr>
                  <pic:blipFill>
                    <a:blip r:embed="rId8"/>
                    <a:stretch>
                      <a:fillRect/>
                    </a:stretch>
                  </pic:blipFill>
                  <pic:spPr>
                    <a:xfrm>
                      <a:off x="0" y="0"/>
                      <a:ext cx="6124575" cy="1104900"/>
                    </a:xfrm>
                    <a:prstGeom prst="rect">
                      <a:avLst/>
                    </a:prstGeom>
                  </pic:spPr>
                </pic:pic>
              </a:graphicData>
            </a:graphic>
          </wp:inline>
        </w:drawing>
      </w:r>
    </w:p>
    <w:p w14:paraId="5DBC0869" w14:textId="77777777" w:rsidR="00A709D3" w:rsidRDefault="00A5578A">
      <w:r>
        <w:rPr>
          <w:sz w:val="16"/>
        </w:rPr>
        <w:t xml:space="preserve">Note: Figuren viser resultater for alle dagplejere i perioden 2025. Resultaterne er baseret på både lederne, medarbejderne og observatørernes besvarelser. Ledere og medarbejdere får stillet spørgsmålet </w:t>
      </w:r>
      <w:r>
        <w:rPr>
          <w:i/>
          <w:sz w:val="16"/>
        </w:rPr>
        <w:t>Har du det godt, når du er på arbejde?</w:t>
      </w:r>
      <w:r>
        <w:rPr>
          <w:sz w:val="16"/>
        </w:rPr>
        <w:t xml:space="preserve">, mens observatørerne får stillet spørgsmålet </w:t>
      </w:r>
      <w:r>
        <w:rPr>
          <w:i/>
          <w:sz w:val="16"/>
        </w:rPr>
        <w:t>Er det rart at være i dagtilbuddet?</w:t>
      </w:r>
      <w:r>
        <w:rPr>
          <w:sz w:val="16"/>
        </w:rPr>
        <w:t xml:space="preserve"> </w:t>
      </w:r>
    </w:p>
    <w:p w14:paraId="119B9B6F" w14:textId="77777777" w:rsidR="00A709D3" w:rsidRDefault="00A5578A">
      <w:r>
        <w:rPr>
          <w:sz w:val="16"/>
        </w:rPr>
        <w:t>Kilde: Rambølls Pædagogiske Læringsmiljøvurdering</w:t>
      </w:r>
    </w:p>
    <w:p w14:paraId="19A6AB65" w14:textId="77777777" w:rsidR="00A709D3" w:rsidRDefault="00A5578A">
      <w:r>
        <w:t xml:space="preserve"> </w:t>
      </w:r>
    </w:p>
    <w:p w14:paraId="58618E4B" w14:textId="77777777" w:rsidR="00C504C0" w:rsidRDefault="00C504C0">
      <w:pPr>
        <w:spacing w:after="160" w:line="278" w:lineRule="auto"/>
        <w:rPr>
          <w:b/>
        </w:rPr>
      </w:pPr>
      <w:r>
        <w:rPr>
          <w:b/>
        </w:rPr>
        <w:br w:type="page"/>
      </w:r>
    </w:p>
    <w:p w14:paraId="2A0A12C4" w14:textId="5231B7B5" w:rsidR="00A709D3" w:rsidRDefault="00A5578A">
      <w:r>
        <w:rPr>
          <w:b/>
        </w:rPr>
        <w:lastRenderedPageBreak/>
        <w:t>Gennemsnitsscore for deltemaerne i Det pædagogiske grundlag</w:t>
      </w:r>
    </w:p>
    <w:p w14:paraId="5F7EB135" w14:textId="77777777" w:rsidR="00A709D3" w:rsidRDefault="00A5578A">
      <w:pPr>
        <w:rPr>
          <w:sz w:val="16"/>
        </w:rPr>
      </w:pPr>
      <w:r>
        <w:rPr>
          <w:sz w:val="16"/>
        </w:rPr>
        <w:t xml:space="preserve"> </w:t>
      </w:r>
    </w:p>
    <w:p w14:paraId="1A612D73" w14:textId="77777777" w:rsidR="00A709D3" w:rsidRDefault="00A5578A">
      <w:r>
        <w:rPr>
          <w:noProof/>
        </w:rPr>
        <w:drawing>
          <wp:inline distT="0" distB="0" distL="0" distR="0" wp14:anchorId="4730DEF6" wp14:editId="44C8459E">
            <wp:extent cx="6124575" cy="4686300"/>
            <wp:effectExtent l="0" t="0" r="0" b="0"/>
            <wp:docPr id="2" name="Drawing 2" descr="Picture 4"/>
            <wp:cNvGraphicFramePr/>
            <a:graphic xmlns:a="http://schemas.openxmlformats.org/drawingml/2006/main">
              <a:graphicData uri="http://schemas.openxmlformats.org/drawingml/2006/picture">
                <pic:pic xmlns:pic="http://schemas.openxmlformats.org/drawingml/2006/picture">
                  <pic:nvPicPr>
                    <pic:cNvPr id="2" name="Drawing 2" descr="Picture 4"/>
                    <pic:cNvPicPr>
                      <a:picLocks noChangeAspect="1"/>
                    </pic:cNvPicPr>
                  </pic:nvPicPr>
                  <pic:blipFill>
                    <a:blip r:embed="rId9"/>
                    <a:stretch>
                      <a:fillRect/>
                    </a:stretch>
                  </pic:blipFill>
                  <pic:spPr>
                    <a:xfrm>
                      <a:off x="0" y="0"/>
                      <a:ext cx="6124575" cy="4686300"/>
                    </a:xfrm>
                    <a:prstGeom prst="rect">
                      <a:avLst/>
                    </a:prstGeom>
                  </pic:spPr>
                </pic:pic>
              </a:graphicData>
            </a:graphic>
          </wp:inline>
        </w:drawing>
      </w:r>
    </w:p>
    <w:p w14:paraId="7126128E" w14:textId="319CB088" w:rsidR="00A709D3" w:rsidRDefault="00A5578A">
      <w:r>
        <w:rPr>
          <w:sz w:val="16"/>
        </w:rPr>
        <w:t xml:space="preserve">Note: Figuren viser resultater for alle dagplejere i perioden 2025. Resultaterne er baseret på ledernes </w:t>
      </w:r>
      <w:proofErr w:type="gramStart"/>
      <w:r>
        <w:rPr>
          <w:sz w:val="16"/>
        </w:rPr>
        <w:t>og  medarbejdernes</w:t>
      </w:r>
      <w:proofErr w:type="gramEnd"/>
      <w:r>
        <w:rPr>
          <w:sz w:val="16"/>
        </w:rPr>
        <w:t xml:space="preserve"> besvarelser på PLV samt observatørens redskab til evaluering af det pædagogiske grundlag (fra H&amp;H Tilsyn). </w:t>
      </w:r>
      <w:r>
        <w:rPr>
          <w:sz w:val="16"/>
        </w:rPr>
        <w:t xml:space="preserve">Kilde: Rambøll </w:t>
      </w:r>
      <w:proofErr w:type="spellStart"/>
      <w:r>
        <w:rPr>
          <w:sz w:val="16"/>
        </w:rPr>
        <w:t>Hjernen&amp;Hjertet</w:t>
      </w:r>
      <w:proofErr w:type="spellEnd"/>
    </w:p>
    <w:p w14:paraId="5CA2BDDB" w14:textId="77777777" w:rsidR="00A709D3" w:rsidRDefault="00A5578A">
      <w:r>
        <w:t xml:space="preserve"> </w:t>
      </w:r>
    </w:p>
    <w:p w14:paraId="7E4E365B" w14:textId="77777777" w:rsidR="00C504C0" w:rsidRDefault="00C504C0">
      <w:pPr>
        <w:spacing w:after="160" w:line="278" w:lineRule="auto"/>
        <w:rPr>
          <w:b/>
        </w:rPr>
      </w:pPr>
      <w:r>
        <w:rPr>
          <w:b/>
        </w:rPr>
        <w:br w:type="page"/>
      </w:r>
    </w:p>
    <w:p w14:paraId="6A5A6687" w14:textId="57B2B81E" w:rsidR="00A709D3" w:rsidRDefault="00A5578A">
      <w:r>
        <w:rPr>
          <w:b/>
        </w:rPr>
        <w:lastRenderedPageBreak/>
        <w:t>Gennemsnitsscore for deltemaerne i Fokusområder</w:t>
      </w:r>
    </w:p>
    <w:p w14:paraId="291C3F6E" w14:textId="77777777" w:rsidR="00A709D3" w:rsidRDefault="00A5578A">
      <w:pPr>
        <w:rPr>
          <w:sz w:val="16"/>
        </w:rPr>
      </w:pPr>
      <w:r>
        <w:rPr>
          <w:sz w:val="16"/>
        </w:rPr>
        <w:t xml:space="preserve"> </w:t>
      </w:r>
    </w:p>
    <w:p w14:paraId="3BBA3880" w14:textId="77777777" w:rsidR="00A709D3" w:rsidRDefault="00A5578A">
      <w:r>
        <w:rPr>
          <w:noProof/>
        </w:rPr>
        <w:drawing>
          <wp:inline distT="0" distB="0" distL="0" distR="0" wp14:anchorId="7B8969C8" wp14:editId="52239264">
            <wp:extent cx="6124575" cy="2276475"/>
            <wp:effectExtent l="0" t="0" r="0" b="0"/>
            <wp:docPr id="3" name="Drawing 3" descr="Picture 5"/>
            <wp:cNvGraphicFramePr/>
            <a:graphic xmlns:a="http://schemas.openxmlformats.org/drawingml/2006/main">
              <a:graphicData uri="http://schemas.openxmlformats.org/drawingml/2006/picture">
                <pic:pic xmlns:pic="http://schemas.openxmlformats.org/drawingml/2006/picture">
                  <pic:nvPicPr>
                    <pic:cNvPr id="3" name="Drawing 3" descr="Picture 5"/>
                    <pic:cNvPicPr>
                      <a:picLocks noChangeAspect="1"/>
                    </pic:cNvPicPr>
                  </pic:nvPicPr>
                  <pic:blipFill>
                    <a:blip r:embed="rId10"/>
                    <a:stretch>
                      <a:fillRect/>
                    </a:stretch>
                  </pic:blipFill>
                  <pic:spPr>
                    <a:xfrm>
                      <a:off x="0" y="0"/>
                      <a:ext cx="6124575" cy="2276475"/>
                    </a:xfrm>
                    <a:prstGeom prst="rect">
                      <a:avLst/>
                    </a:prstGeom>
                  </pic:spPr>
                </pic:pic>
              </a:graphicData>
            </a:graphic>
          </wp:inline>
        </w:drawing>
      </w:r>
    </w:p>
    <w:p w14:paraId="5FD3D744" w14:textId="632D30B7" w:rsidR="00A709D3" w:rsidRDefault="00A5578A">
      <w:r>
        <w:rPr>
          <w:sz w:val="16"/>
        </w:rPr>
        <w:t xml:space="preserve">Note: Figuren viser resultater for alle dagplejere i perioden 2025. Resultaterne er baseret på ledernes </w:t>
      </w:r>
      <w:proofErr w:type="gramStart"/>
      <w:r>
        <w:rPr>
          <w:sz w:val="16"/>
        </w:rPr>
        <w:t>og  medarbejdernes</w:t>
      </w:r>
      <w:proofErr w:type="gramEnd"/>
      <w:r>
        <w:rPr>
          <w:sz w:val="16"/>
        </w:rPr>
        <w:t xml:space="preserve"> besvarelser på PLV samt observatørens redskab til evaluering af det pædagogiske grundlag (fra H&amp;H Tilsyn). Det er kun Samspil og relationer og Evaluerende pædagogisk praksis der kan have data fra observatøren i denne visning. </w:t>
      </w:r>
      <w:r>
        <w:rPr>
          <w:sz w:val="16"/>
        </w:rPr>
        <w:t xml:space="preserve">Kilde: Rambøll </w:t>
      </w:r>
      <w:proofErr w:type="spellStart"/>
      <w:r>
        <w:rPr>
          <w:sz w:val="16"/>
        </w:rPr>
        <w:t>Hjernen&amp;Hjertet</w:t>
      </w:r>
      <w:proofErr w:type="spellEnd"/>
    </w:p>
    <w:p w14:paraId="5CF63EDE" w14:textId="77777777" w:rsidR="00A709D3" w:rsidRDefault="00A5578A">
      <w:r>
        <w:t xml:space="preserve"> </w:t>
      </w:r>
    </w:p>
    <w:p w14:paraId="6DD6AB74" w14:textId="77777777" w:rsidR="00A709D3" w:rsidRDefault="00A5578A">
      <w:r>
        <w:rPr>
          <w:b/>
        </w:rPr>
        <w:t>Gennemsnitsscore for deltemaerne i Faglig ledelse</w:t>
      </w:r>
    </w:p>
    <w:p w14:paraId="5F7C750E" w14:textId="77777777" w:rsidR="00A709D3" w:rsidRDefault="00A5578A">
      <w:pPr>
        <w:rPr>
          <w:sz w:val="16"/>
        </w:rPr>
      </w:pPr>
      <w:r>
        <w:rPr>
          <w:sz w:val="16"/>
        </w:rPr>
        <w:t xml:space="preserve"> </w:t>
      </w:r>
    </w:p>
    <w:p w14:paraId="44A373ED" w14:textId="77777777" w:rsidR="00A709D3" w:rsidRDefault="00A5578A">
      <w:r>
        <w:rPr>
          <w:noProof/>
        </w:rPr>
        <w:drawing>
          <wp:inline distT="0" distB="0" distL="0" distR="0" wp14:anchorId="20E02B3E" wp14:editId="39B3F7EC">
            <wp:extent cx="6124575" cy="1790700"/>
            <wp:effectExtent l="0" t="0" r="0" b="0"/>
            <wp:docPr id="4" name="Drawing 4" descr="Picture 6"/>
            <wp:cNvGraphicFramePr/>
            <a:graphic xmlns:a="http://schemas.openxmlformats.org/drawingml/2006/main">
              <a:graphicData uri="http://schemas.openxmlformats.org/drawingml/2006/picture">
                <pic:pic xmlns:pic="http://schemas.openxmlformats.org/drawingml/2006/picture">
                  <pic:nvPicPr>
                    <pic:cNvPr id="4" name="Drawing 4" descr="Picture 6"/>
                    <pic:cNvPicPr>
                      <a:picLocks noChangeAspect="1"/>
                    </pic:cNvPicPr>
                  </pic:nvPicPr>
                  <pic:blipFill>
                    <a:blip r:embed="rId11"/>
                    <a:stretch>
                      <a:fillRect/>
                    </a:stretch>
                  </pic:blipFill>
                  <pic:spPr>
                    <a:xfrm>
                      <a:off x="0" y="0"/>
                      <a:ext cx="6124575" cy="1790700"/>
                    </a:xfrm>
                    <a:prstGeom prst="rect">
                      <a:avLst/>
                    </a:prstGeom>
                  </pic:spPr>
                </pic:pic>
              </a:graphicData>
            </a:graphic>
          </wp:inline>
        </w:drawing>
      </w:r>
    </w:p>
    <w:p w14:paraId="4DA31CC5" w14:textId="77777777" w:rsidR="00A709D3" w:rsidRDefault="00A5578A">
      <w:r>
        <w:rPr>
          <w:sz w:val="16"/>
        </w:rPr>
        <w:t xml:space="preserve">Note: Figuren viser resultater for alle dagplejere i perioden 2025. Der inkluderes kun data for personer med Måned December eller November eller Oktober eller September. Resultaterne er baseret på både lederne, medarbejderne og observatørernes besvarelser. </w:t>
      </w:r>
    </w:p>
    <w:p w14:paraId="05938AF6" w14:textId="77777777" w:rsidR="00A709D3" w:rsidRDefault="00A5578A">
      <w:r>
        <w:rPr>
          <w:sz w:val="16"/>
        </w:rPr>
        <w:t>Kilde: Rambølls Pædagogiske Læringsmiljøvurdering</w:t>
      </w:r>
    </w:p>
    <w:p w14:paraId="0846A73C" w14:textId="77777777" w:rsidR="00A709D3" w:rsidRDefault="00A5578A">
      <w:r>
        <w:t xml:space="preserve"> </w:t>
      </w:r>
    </w:p>
    <w:p w14:paraId="198A4E30" w14:textId="77777777" w:rsidR="00A709D3" w:rsidRDefault="00A5578A">
      <w:r>
        <w:rPr>
          <w:b/>
          <w:sz w:val="18"/>
        </w:rPr>
        <w:t>OVERORDNEDE RESULTATER FRA FORRIGE TILSYN</w:t>
      </w:r>
    </w:p>
    <w:p w14:paraId="69E6536A" w14:textId="77777777" w:rsidR="00A709D3" w:rsidRDefault="00A709D3"/>
    <w:p w14:paraId="17D86025" w14:textId="77777777" w:rsidR="00C504C0" w:rsidRDefault="00C504C0">
      <w:pPr>
        <w:spacing w:after="160" w:line="278" w:lineRule="auto"/>
        <w:rPr>
          <w:b/>
        </w:rPr>
      </w:pPr>
      <w:r>
        <w:rPr>
          <w:b/>
        </w:rPr>
        <w:br w:type="page"/>
      </w:r>
    </w:p>
    <w:p w14:paraId="441AEA64" w14:textId="19882AA3" w:rsidR="00A709D3" w:rsidRDefault="00A5578A">
      <w:r>
        <w:rPr>
          <w:b/>
        </w:rPr>
        <w:lastRenderedPageBreak/>
        <w:t>Gennemsnitsscore for temaerne i Observatørens evaluering af det pædagogiske grundlag</w:t>
      </w:r>
    </w:p>
    <w:p w14:paraId="579ED2D9" w14:textId="77777777" w:rsidR="00A709D3" w:rsidRDefault="00A5578A">
      <w:pPr>
        <w:rPr>
          <w:sz w:val="16"/>
        </w:rPr>
      </w:pPr>
      <w:r>
        <w:rPr>
          <w:sz w:val="16"/>
        </w:rPr>
        <w:t xml:space="preserve"> </w:t>
      </w:r>
    </w:p>
    <w:p w14:paraId="030BA47B" w14:textId="77777777" w:rsidR="00A709D3" w:rsidRDefault="00A5578A">
      <w:r>
        <w:rPr>
          <w:noProof/>
        </w:rPr>
        <w:drawing>
          <wp:inline distT="0" distB="0" distL="0" distR="0" wp14:anchorId="1DD49444" wp14:editId="483ADA4C">
            <wp:extent cx="6124575" cy="3448050"/>
            <wp:effectExtent l="0" t="0" r="0" b="0"/>
            <wp:docPr id="5" name="Drawing 5" descr="Picture 7"/>
            <wp:cNvGraphicFramePr/>
            <a:graphic xmlns:a="http://schemas.openxmlformats.org/drawingml/2006/main">
              <a:graphicData uri="http://schemas.openxmlformats.org/drawingml/2006/picture">
                <pic:pic xmlns:pic="http://schemas.openxmlformats.org/drawingml/2006/picture">
                  <pic:nvPicPr>
                    <pic:cNvPr id="5" name="Drawing 5" descr="Picture 7"/>
                    <pic:cNvPicPr>
                      <a:picLocks noChangeAspect="1"/>
                    </pic:cNvPicPr>
                  </pic:nvPicPr>
                  <pic:blipFill>
                    <a:blip r:embed="rId12"/>
                    <a:stretch>
                      <a:fillRect/>
                    </a:stretch>
                  </pic:blipFill>
                  <pic:spPr>
                    <a:xfrm>
                      <a:off x="0" y="0"/>
                      <a:ext cx="6124575" cy="3448050"/>
                    </a:xfrm>
                    <a:prstGeom prst="rect">
                      <a:avLst/>
                    </a:prstGeom>
                  </pic:spPr>
                </pic:pic>
              </a:graphicData>
            </a:graphic>
          </wp:inline>
        </w:drawing>
      </w:r>
    </w:p>
    <w:p w14:paraId="70B1A765" w14:textId="77777777" w:rsidR="00A709D3" w:rsidRDefault="00A5578A">
      <w:r>
        <w:rPr>
          <w:sz w:val="16"/>
        </w:rPr>
        <w:t xml:space="preserve">Note: Figuren viser resultater for alle dagplejere i perioden 2024. </w:t>
      </w:r>
    </w:p>
    <w:p w14:paraId="6A6FCE0B" w14:textId="77777777" w:rsidR="00A709D3" w:rsidRDefault="00A5578A">
      <w:r>
        <w:rPr>
          <w:sz w:val="16"/>
        </w:rPr>
        <w:t>Kilde: Rambøll Tilsyn, Observatørens evaluering af det pædagogiske grundlag</w:t>
      </w:r>
    </w:p>
    <w:p w14:paraId="5E40729B" w14:textId="77777777" w:rsidR="00A709D3" w:rsidRDefault="00A5578A">
      <w:r>
        <w:t xml:space="preserve"> </w:t>
      </w:r>
    </w:p>
    <w:p w14:paraId="697992C0" w14:textId="77777777" w:rsidR="00A709D3" w:rsidRDefault="00A709D3"/>
    <w:p w14:paraId="77FFC5E9" w14:textId="77777777" w:rsidR="00A709D3" w:rsidRDefault="00A709D3"/>
    <w:p w14:paraId="2A5866A5" w14:textId="77777777" w:rsidR="00A709D3" w:rsidRDefault="00A709D3"/>
    <w:p w14:paraId="1C668A1B" w14:textId="77777777" w:rsidR="00A709D3" w:rsidRDefault="00A709D3"/>
    <w:p w14:paraId="24CCF032" w14:textId="77777777" w:rsidR="00A709D3" w:rsidRDefault="00A5578A">
      <w:pPr>
        <w:pStyle w:val="Overskrift3"/>
        <w:numPr>
          <w:ilvl w:val="2"/>
          <w:numId w:val="1"/>
        </w:numPr>
      </w:pPr>
      <w:bookmarkStart w:id="7" w:name="_Toc216258400"/>
      <w:r>
        <w:t>Det fysiske læringsmiljø</w:t>
      </w:r>
      <w:bookmarkEnd w:id="7"/>
    </w:p>
    <w:tbl>
      <w:tblPr>
        <w:tblW w:w="9645" w:type="dxa"/>
        <w:tblInd w:w="50" w:type="dxa"/>
        <w:tblBorders>
          <w:top w:val="single" w:sz="8" w:space="0" w:color="DDDDDD"/>
          <w:left w:val="single" w:sz="8" w:space="0" w:color="DDDDDD"/>
          <w:bottom w:val="single" w:sz="8" w:space="0" w:color="DDDDDD"/>
          <w:right w:val="single" w:sz="8" w:space="0" w:color="DDDDDD"/>
        </w:tblBorders>
        <w:shd w:val="clear" w:color="auto" w:fill="FFFFFF"/>
        <w:tblLayout w:type="fixed"/>
        <w:tblCellMar>
          <w:left w:w="10" w:type="dxa"/>
          <w:right w:w="10" w:type="dxa"/>
        </w:tblCellMar>
        <w:tblLook w:val="04A0" w:firstRow="1" w:lastRow="0" w:firstColumn="1" w:lastColumn="0" w:noHBand="0" w:noVBand="1"/>
      </w:tblPr>
      <w:tblGrid>
        <w:gridCol w:w="5305"/>
        <w:gridCol w:w="868"/>
        <w:gridCol w:w="868"/>
        <w:gridCol w:w="868"/>
        <w:gridCol w:w="868"/>
        <w:gridCol w:w="868"/>
      </w:tblGrid>
      <w:tr w:rsidR="00A709D3" w14:paraId="46F39B17" w14:textId="77777777">
        <w:trPr>
          <w:cantSplit/>
          <w:tblHeader/>
        </w:trPr>
        <w:tc>
          <w:tcPr>
            <w:tcW w:w="5305" w:type="dxa"/>
            <w:tcBorders>
              <w:bottom w:val="single" w:sz="8" w:space="0" w:color="DDDDDD"/>
              <w:right w:val="single" w:sz="8" w:space="0" w:color="DDDDDD"/>
            </w:tcBorders>
            <w:shd w:val="clear" w:color="auto" w:fill="D0CFC5"/>
            <w:tcMar>
              <w:top w:w="60" w:type="dxa"/>
              <w:left w:w="50" w:type="dxa"/>
              <w:bottom w:w="40" w:type="dxa"/>
              <w:right w:w="120" w:type="dxa"/>
            </w:tcMar>
          </w:tcPr>
          <w:p w14:paraId="65278574" w14:textId="77777777" w:rsidR="00A709D3" w:rsidRDefault="00A5578A">
            <w:r>
              <w:rPr>
                <w:b/>
                <w:color w:val="000000"/>
                <w:sz w:val="18"/>
              </w:rPr>
              <w:t>Tema</w:t>
            </w:r>
          </w:p>
        </w:tc>
        <w:tc>
          <w:tcPr>
            <w:tcW w:w="868" w:type="dxa"/>
            <w:tcBorders>
              <w:bottom w:val="single" w:sz="8" w:space="0" w:color="DDDDDD"/>
              <w:right w:val="single" w:sz="8" w:space="0" w:color="DDDDDD"/>
            </w:tcBorders>
            <w:shd w:val="clear" w:color="auto" w:fill="C63418"/>
            <w:tcMar>
              <w:top w:w="60" w:type="dxa"/>
              <w:left w:w="120" w:type="dxa"/>
              <w:bottom w:w="40" w:type="dxa"/>
              <w:right w:w="120" w:type="dxa"/>
            </w:tcMar>
          </w:tcPr>
          <w:p w14:paraId="3837A46F" w14:textId="77777777" w:rsidR="00A709D3" w:rsidRDefault="00A5578A">
            <w:r>
              <w:rPr>
                <w:b/>
                <w:color w:val="000000"/>
                <w:sz w:val="18"/>
              </w:rPr>
              <w:t xml:space="preserve">Slet ikke </w:t>
            </w:r>
          </w:p>
        </w:tc>
        <w:tc>
          <w:tcPr>
            <w:tcW w:w="868" w:type="dxa"/>
            <w:tcBorders>
              <w:bottom w:val="single" w:sz="8" w:space="0" w:color="DDDDDD"/>
              <w:right w:val="single" w:sz="8" w:space="0" w:color="DDDDDD"/>
            </w:tcBorders>
            <w:shd w:val="clear" w:color="auto" w:fill="F2A127"/>
            <w:tcMar>
              <w:top w:w="60" w:type="dxa"/>
              <w:left w:w="120" w:type="dxa"/>
              <w:bottom w:w="40" w:type="dxa"/>
              <w:right w:w="120" w:type="dxa"/>
            </w:tcMar>
          </w:tcPr>
          <w:p w14:paraId="49AC0260" w14:textId="77777777" w:rsidR="00A709D3" w:rsidRDefault="00A5578A">
            <w:r>
              <w:rPr>
                <w:b/>
                <w:color w:val="000000"/>
                <w:sz w:val="18"/>
              </w:rPr>
              <w:t xml:space="preserve">I mindre grad </w:t>
            </w:r>
          </w:p>
        </w:tc>
        <w:tc>
          <w:tcPr>
            <w:tcW w:w="868" w:type="dxa"/>
            <w:tcBorders>
              <w:bottom w:val="single" w:sz="8" w:space="0" w:color="DDDDDD"/>
              <w:right w:val="single" w:sz="8" w:space="0" w:color="DDDDDD"/>
            </w:tcBorders>
            <w:shd w:val="clear" w:color="auto" w:fill="D9D51A"/>
            <w:tcMar>
              <w:top w:w="60" w:type="dxa"/>
              <w:left w:w="120" w:type="dxa"/>
              <w:bottom w:w="40" w:type="dxa"/>
              <w:right w:w="120" w:type="dxa"/>
            </w:tcMar>
          </w:tcPr>
          <w:p w14:paraId="66E404B9" w14:textId="77777777" w:rsidR="00A709D3" w:rsidRDefault="00A5578A">
            <w:r>
              <w:rPr>
                <w:b/>
                <w:color w:val="000000"/>
                <w:sz w:val="18"/>
              </w:rPr>
              <w:t xml:space="preserve">I nogen grad </w:t>
            </w:r>
          </w:p>
        </w:tc>
        <w:tc>
          <w:tcPr>
            <w:tcW w:w="868" w:type="dxa"/>
            <w:tcBorders>
              <w:bottom w:val="single" w:sz="8" w:space="0" w:color="DDDDDD"/>
              <w:right w:val="single" w:sz="8" w:space="0" w:color="DDDDDD"/>
            </w:tcBorders>
            <w:shd w:val="clear" w:color="auto" w:fill="A1BF36"/>
            <w:tcMar>
              <w:top w:w="60" w:type="dxa"/>
              <w:left w:w="120" w:type="dxa"/>
              <w:bottom w:w="40" w:type="dxa"/>
              <w:right w:w="120" w:type="dxa"/>
            </w:tcMar>
          </w:tcPr>
          <w:p w14:paraId="549623F8" w14:textId="77777777" w:rsidR="00A709D3" w:rsidRDefault="00A5578A">
            <w:r>
              <w:rPr>
                <w:b/>
                <w:color w:val="000000"/>
                <w:sz w:val="18"/>
              </w:rPr>
              <w:t xml:space="preserve">I høj grad </w:t>
            </w:r>
          </w:p>
        </w:tc>
        <w:tc>
          <w:tcPr>
            <w:tcW w:w="868" w:type="dxa"/>
            <w:tcBorders>
              <w:bottom w:val="single" w:sz="8" w:space="0" w:color="DDDDDD"/>
            </w:tcBorders>
            <w:shd w:val="clear" w:color="auto" w:fill="5CA551"/>
            <w:tcMar>
              <w:top w:w="60" w:type="dxa"/>
              <w:left w:w="120" w:type="dxa"/>
              <w:bottom w:w="40" w:type="dxa"/>
              <w:right w:w="120" w:type="dxa"/>
            </w:tcMar>
          </w:tcPr>
          <w:p w14:paraId="1EEEB71D" w14:textId="77777777" w:rsidR="00A709D3" w:rsidRDefault="00A5578A">
            <w:r>
              <w:rPr>
                <w:b/>
                <w:color w:val="000000"/>
                <w:sz w:val="18"/>
              </w:rPr>
              <w:t>I meget høj grad</w:t>
            </w:r>
          </w:p>
        </w:tc>
      </w:tr>
      <w:tr w:rsidR="00A709D3" w14:paraId="298EC4AB" w14:textId="77777777">
        <w:trPr>
          <w:cantSplit/>
        </w:trPr>
        <w:tc>
          <w:tcPr>
            <w:tcW w:w="5305" w:type="dxa"/>
            <w:tcBorders>
              <w:bottom w:val="single" w:sz="8" w:space="0" w:color="DDDDDD"/>
              <w:right w:val="single" w:sz="8" w:space="0" w:color="DDDDDD"/>
            </w:tcBorders>
            <w:shd w:val="clear" w:color="auto" w:fill="FFFFFF"/>
            <w:tcMar>
              <w:top w:w="60" w:type="dxa"/>
              <w:left w:w="50" w:type="dxa"/>
              <w:bottom w:w="40" w:type="dxa"/>
              <w:right w:w="120" w:type="dxa"/>
            </w:tcMar>
          </w:tcPr>
          <w:p w14:paraId="0A91AD1B" w14:textId="77777777" w:rsidR="00A709D3" w:rsidRDefault="00A5578A">
            <w:r>
              <w:rPr>
                <w:color w:val="000000"/>
                <w:sz w:val="18"/>
              </w:rPr>
              <w:t>INDENDØRS</w:t>
            </w:r>
          </w:p>
          <w:p w14:paraId="11AA9FEE" w14:textId="77777777" w:rsidR="00A709D3" w:rsidRDefault="00A5578A">
            <w:pPr>
              <w:rPr>
                <w:color w:val="000000"/>
                <w:sz w:val="18"/>
              </w:rPr>
            </w:pPr>
            <w:r>
              <w:rPr>
                <w:color w:val="000000"/>
                <w:sz w:val="18"/>
              </w:rPr>
              <w:t xml:space="preserve">Dagtilbuddet har indrettet det fysiske læringsmiljø så der ses:  </w:t>
            </w:r>
          </w:p>
          <w:p w14:paraId="59C62D00" w14:textId="77777777" w:rsidR="00A709D3" w:rsidRDefault="00A709D3">
            <w:pPr>
              <w:rPr>
                <w:color w:val="000000"/>
                <w:sz w:val="18"/>
              </w:rPr>
            </w:pPr>
          </w:p>
          <w:p w14:paraId="22B9340A" w14:textId="77777777" w:rsidR="00A709D3" w:rsidRDefault="00A5578A">
            <w:pPr>
              <w:rPr>
                <w:color w:val="000000"/>
                <w:sz w:val="18"/>
              </w:rPr>
            </w:pPr>
            <w:r>
              <w:rPr>
                <w:color w:val="000000"/>
                <w:sz w:val="18"/>
              </w:rPr>
              <w:t xml:space="preserve">Tydelige ”rum i rummet”, der giver mulighed for uforstyrret og fordybet leg, og hvor det er tydeligt for </w:t>
            </w:r>
          </w:p>
          <w:p w14:paraId="360E31B6" w14:textId="77777777" w:rsidR="00A709D3" w:rsidRDefault="00A5578A">
            <w:pPr>
              <w:rPr>
                <w:color w:val="000000"/>
                <w:sz w:val="18"/>
              </w:rPr>
            </w:pPr>
            <w:r>
              <w:rPr>
                <w:color w:val="000000"/>
                <w:sz w:val="18"/>
              </w:rPr>
              <w:t>børnene hvad de kan og må, hvor der er plads til at være fysisk aktiv og hvor der er mulighed for at finde</w:t>
            </w:r>
          </w:p>
          <w:p w14:paraId="5995D0EF" w14:textId="77777777" w:rsidR="00A709D3" w:rsidRDefault="00A5578A">
            <w:pPr>
              <w:rPr>
                <w:color w:val="000000"/>
                <w:sz w:val="18"/>
              </w:rPr>
            </w:pPr>
            <w:r>
              <w:rPr>
                <w:color w:val="000000"/>
                <w:sz w:val="18"/>
              </w:rPr>
              <w:t xml:space="preserve">ro og lege uforstyrret. </w:t>
            </w:r>
          </w:p>
          <w:p w14:paraId="637D350B" w14:textId="77777777" w:rsidR="00A709D3" w:rsidRDefault="00A709D3">
            <w:pPr>
              <w:rPr>
                <w:color w:val="000000"/>
                <w:sz w:val="18"/>
              </w:rPr>
            </w:pPr>
          </w:p>
          <w:p w14:paraId="5568C721" w14:textId="77777777" w:rsidR="00A709D3" w:rsidRDefault="00A5578A">
            <w:pPr>
              <w:rPr>
                <w:color w:val="000000"/>
                <w:sz w:val="18"/>
              </w:rPr>
            </w:pPr>
            <w:r>
              <w:rPr>
                <w:color w:val="000000"/>
                <w:sz w:val="18"/>
              </w:rPr>
              <w:t xml:space="preserve">En god mængde alderssvarende, varieret legetøj/materialer, som er i god stand og i børnehøjde. </w:t>
            </w:r>
          </w:p>
          <w:p w14:paraId="2FAC188D" w14:textId="77777777" w:rsidR="00A709D3" w:rsidRDefault="00A709D3">
            <w:pPr>
              <w:rPr>
                <w:color w:val="000000"/>
                <w:sz w:val="18"/>
              </w:rPr>
            </w:pPr>
          </w:p>
          <w:p w14:paraId="7836B1B6" w14:textId="77777777" w:rsidR="00A709D3" w:rsidRDefault="00A5578A">
            <w:pPr>
              <w:rPr>
                <w:color w:val="000000"/>
                <w:sz w:val="18"/>
              </w:rPr>
            </w:pPr>
            <w:r>
              <w:rPr>
                <w:color w:val="000000"/>
                <w:sz w:val="18"/>
              </w:rPr>
              <w:t>Tematiserede og klargjorte legeområder, der fremstår indbydende og inspirerende for forskellige</w:t>
            </w:r>
          </w:p>
          <w:p w14:paraId="654C80CF" w14:textId="77777777" w:rsidR="00A709D3" w:rsidRDefault="00A5578A">
            <w:pPr>
              <w:rPr>
                <w:color w:val="000000"/>
                <w:sz w:val="18"/>
              </w:rPr>
            </w:pPr>
            <w:r>
              <w:rPr>
                <w:color w:val="000000"/>
                <w:sz w:val="18"/>
              </w:rPr>
              <w:t xml:space="preserve"> legeformer med legetøj der passer til temaet mm.</w:t>
            </w:r>
          </w:p>
          <w:p w14:paraId="42F68268" w14:textId="77777777" w:rsidR="00A709D3" w:rsidRDefault="00A709D3">
            <w:pPr>
              <w:rPr>
                <w:color w:val="000000"/>
                <w:sz w:val="18"/>
              </w:rPr>
            </w:pPr>
          </w:p>
        </w:tc>
        <w:tc>
          <w:tcPr>
            <w:tcW w:w="868" w:type="dxa"/>
            <w:tcBorders>
              <w:bottom w:val="single" w:sz="8" w:space="0" w:color="DDDDDD"/>
              <w:right w:val="single" w:sz="8" w:space="0" w:color="DDDDDD"/>
            </w:tcBorders>
            <w:shd w:val="clear" w:color="auto" w:fill="FFFFFF"/>
            <w:tcMar>
              <w:top w:w="60" w:type="dxa"/>
              <w:left w:w="120" w:type="dxa"/>
              <w:bottom w:w="40" w:type="dxa"/>
              <w:right w:w="120" w:type="dxa"/>
            </w:tcMar>
          </w:tcPr>
          <w:p w14:paraId="05F59744" w14:textId="77777777" w:rsidR="00A709D3" w:rsidRDefault="00A709D3"/>
        </w:tc>
        <w:tc>
          <w:tcPr>
            <w:tcW w:w="868" w:type="dxa"/>
            <w:tcBorders>
              <w:bottom w:val="single" w:sz="8" w:space="0" w:color="DDDDDD"/>
              <w:right w:val="single" w:sz="8" w:space="0" w:color="DDDDDD"/>
            </w:tcBorders>
            <w:shd w:val="clear" w:color="auto" w:fill="FFFFFF"/>
            <w:tcMar>
              <w:top w:w="60" w:type="dxa"/>
              <w:left w:w="120" w:type="dxa"/>
              <w:bottom w:w="40" w:type="dxa"/>
              <w:right w:w="120" w:type="dxa"/>
            </w:tcMar>
          </w:tcPr>
          <w:p w14:paraId="39B8CA1E" w14:textId="77777777" w:rsidR="00A709D3" w:rsidRDefault="00A709D3"/>
        </w:tc>
        <w:tc>
          <w:tcPr>
            <w:tcW w:w="868" w:type="dxa"/>
            <w:tcBorders>
              <w:bottom w:val="single" w:sz="8" w:space="0" w:color="DDDDDD"/>
              <w:right w:val="single" w:sz="8" w:space="0" w:color="DDDDDD"/>
            </w:tcBorders>
            <w:shd w:val="clear" w:color="auto" w:fill="FFFFFF"/>
            <w:tcMar>
              <w:top w:w="60" w:type="dxa"/>
              <w:left w:w="120" w:type="dxa"/>
              <w:bottom w:w="40" w:type="dxa"/>
              <w:right w:w="120" w:type="dxa"/>
            </w:tcMar>
          </w:tcPr>
          <w:p w14:paraId="012EC681" w14:textId="77777777" w:rsidR="00A709D3" w:rsidRDefault="00A5578A">
            <w:r>
              <w:rPr>
                <w:color w:val="000000"/>
                <w:sz w:val="18"/>
              </w:rPr>
              <w:t>x</w:t>
            </w:r>
          </w:p>
        </w:tc>
        <w:tc>
          <w:tcPr>
            <w:tcW w:w="868" w:type="dxa"/>
            <w:tcBorders>
              <w:bottom w:val="single" w:sz="8" w:space="0" w:color="DDDDDD"/>
              <w:right w:val="single" w:sz="8" w:space="0" w:color="DDDDDD"/>
            </w:tcBorders>
            <w:shd w:val="clear" w:color="auto" w:fill="FFFFFF"/>
            <w:tcMar>
              <w:top w:w="60" w:type="dxa"/>
              <w:left w:w="120" w:type="dxa"/>
              <w:bottom w:w="40" w:type="dxa"/>
              <w:right w:w="120" w:type="dxa"/>
            </w:tcMar>
          </w:tcPr>
          <w:p w14:paraId="7A820206" w14:textId="77777777" w:rsidR="00A709D3" w:rsidRDefault="00A709D3"/>
        </w:tc>
        <w:tc>
          <w:tcPr>
            <w:tcW w:w="868" w:type="dxa"/>
            <w:tcBorders>
              <w:bottom w:val="single" w:sz="8" w:space="0" w:color="DDDDDD"/>
            </w:tcBorders>
            <w:shd w:val="clear" w:color="auto" w:fill="FFFFFF"/>
            <w:tcMar>
              <w:top w:w="60" w:type="dxa"/>
              <w:left w:w="120" w:type="dxa"/>
              <w:bottom w:w="40" w:type="dxa"/>
              <w:right w:w="120" w:type="dxa"/>
            </w:tcMar>
          </w:tcPr>
          <w:p w14:paraId="6894A51A" w14:textId="77777777" w:rsidR="00A709D3" w:rsidRDefault="00A709D3"/>
        </w:tc>
      </w:tr>
      <w:tr w:rsidR="00A709D3" w14:paraId="6B83C00E" w14:textId="77777777">
        <w:trPr>
          <w:cantSplit/>
        </w:trPr>
        <w:tc>
          <w:tcPr>
            <w:tcW w:w="5305" w:type="dxa"/>
            <w:tcBorders>
              <w:right w:val="single" w:sz="8" w:space="0" w:color="DDDDDD"/>
            </w:tcBorders>
            <w:shd w:val="clear" w:color="auto" w:fill="FFFFFF"/>
            <w:tcMar>
              <w:top w:w="60" w:type="dxa"/>
              <w:left w:w="50" w:type="dxa"/>
              <w:bottom w:w="40" w:type="dxa"/>
              <w:right w:w="120" w:type="dxa"/>
            </w:tcMar>
          </w:tcPr>
          <w:p w14:paraId="651B8F03" w14:textId="77777777" w:rsidR="00A709D3" w:rsidRDefault="00A5578A">
            <w:r>
              <w:rPr>
                <w:color w:val="000000"/>
                <w:sz w:val="18"/>
              </w:rPr>
              <w:lastRenderedPageBreak/>
              <w:t>UDENDØRS</w:t>
            </w:r>
          </w:p>
          <w:p w14:paraId="6D4A5D73" w14:textId="77777777" w:rsidR="00A709D3" w:rsidRDefault="00A5578A">
            <w:pPr>
              <w:rPr>
                <w:color w:val="000000"/>
                <w:sz w:val="18"/>
              </w:rPr>
            </w:pPr>
            <w:r>
              <w:rPr>
                <w:color w:val="000000"/>
                <w:sz w:val="18"/>
              </w:rPr>
              <w:t xml:space="preserve">Dagtilbuddet har indrettet det fysiske </w:t>
            </w:r>
            <w:proofErr w:type="spellStart"/>
            <w:r>
              <w:rPr>
                <w:color w:val="000000"/>
                <w:sz w:val="18"/>
              </w:rPr>
              <w:t>læringsmilø</w:t>
            </w:r>
            <w:proofErr w:type="spellEnd"/>
            <w:r>
              <w:rPr>
                <w:color w:val="000000"/>
                <w:sz w:val="18"/>
              </w:rPr>
              <w:t xml:space="preserve"> så der ses:  </w:t>
            </w:r>
          </w:p>
          <w:p w14:paraId="58EFEC2D" w14:textId="77777777" w:rsidR="00A709D3" w:rsidRDefault="00A709D3">
            <w:pPr>
              <w:rPr>
                <w:color w:val="000000"/>
                <w:sz w:val="18"/>
              </w:rPr>
            </w:pPr>
          </w:p>
          <w:p w14:paraId="07446DAB" w14:textId="77777777" w:rsidR="00A709D3" w:rsidRDefault="00A5578A">
            <w:pPr>
              <w:rPr>
                <w:color w:val="000000"/>
                <w:sz w:val="18"/>
              </w:rPr>
            </w:pPr>
            <w:r>
              <w:rPr>
                <w:color w:val="000000"/>
                <w:sz w:val="18"/>
              </w:rPr>
              <w:t xml:space="preserve">Forskellige lege og aktivitetsområder, hvor det er tydeligt for børnene hvor de kan lege, hvad man kan og må, hvor der er plads til at være fysisk aktiv og hvor der er plads til at finde ro. </w:t>
            </w:r>
          </w:p>
          <w:p w14:paraId="672FDB23" w14:textId="77777777" w:rsidR="00A709D3" w:rsidRDefault="00A709D3">
            <w:pPr>
              <w:rPr>
                <w:color w:val="000000"/>
                <w:sz w:val="18"/>
              </w:rPr>
            </w:pPr>
          </w:p>
          <w:p w14:paraId="31F6B963" w14:textId="77777777" w:rsidR="00A709D3" w:rsidRDefault="00A5578A">
            <w:pPr>
              <w:rPr>
                <w:color w:val="000000"/>
                <w:sz w:val="18"/>
              </w:rPr>
            </w:pPr>
            <w:r>
              <w:rPr>
                <w:color w:val="000000"/>
                <w:sz w:val="18"/>
              </w:rPr>
              <w:t xml:space="preserve">En god mængde alderssvarende, varieret legetøj/materialer, som er i god stand og i børnehøjde. </w:t>
            </w:r>
          </w:p>
          <w:p w14:paraId="6132E57A" w14:textId="77777777" w:rsidR="00A709D3" w:rsidRDefault="00A709D3">
            <w:pPr>
              <w:rPr>
                <w:color w:val="000000"/>
                <w:sz w:val="18"/>
              </w:rPr>
            </w:pPr>
          </w:p>
          <w:p w14:paraId="789A6357" w14:textId="77777777" w:rsidR="00A709D3" w:rsidRDefault="00A5578A">
            <w:pPr>
              <w:rPr>
                <w:color w:val="000000"/>
                <w:sz w:val="18"/>
              </w:rPr>
            </w:pPr>
            <w:r>
              <w:rPr>
                <w:color w:val="000000"/>
                <w:sz w:val="18"/>
              </w:rPr>
              <w:t xml:space="preserve">Tematiserede legeområder der fremstår indbydende og inspirerende og understøtter forskellige legeformer som f.eks. fysisk udfordrende lege, regellege, konstruktionslege og steder der inviterer til rollelege. </w:t>
            </w:r>
          </w:p>
          <w:p w14:paraId="55E201A2" w14:textId="77777777" w:rsidR="00A709D3" w:rsidRDefault="00A709D3">
            <w:pPr>
              <w:rPr>
                <w:color w:val="000000"/>
                <w:sz w:val="18"/>
              </w:rPr>
            </w:pPr>
          </w:p>
        </w:tc>
        <w:tc>
          <w:tcPr>
            <w:tcW w:w="868" w:type="dxa"/>
            <w:tcBorders>
              <w:right w:val="single" w:sz="8" w:space="0" w:color="DDDDDD"/>
            </w:tcBorders>
            <w:shd w:val="clear" w:color="auto" w:fill="FFFFFF"/>
            <w:tcMar>
              <w:top w:w="60" w:type="dxa"/>
              <w:left w:w="120" w:type="dxa"/>
              <w:bottom w:w="40" w:type="dxa"/>
              <w:right w:w="120" w:type="dxa"/>
            </w:tcMar>
          </w:tcPr>
          <w:p w14:paraId="5A657599" w14:textId="77777777" w:rsidR="00A709D3" w:rsidRDefault="00A709D3"/>
        </w:tc>
        <w:tc>
          <w:tcPr>
            <w:tcW w:w="868" w:type="dxa"/>
            <w:tcBorders>
              <w:right w:val="single" w:sz="8" w:space="0" w:color="DDDDDD"/>
            </w:tcBorders>
            <w:shd w:val="clear" w:color="auto" w:fill="FFFFFF"/>
            <w:tcMar>
              <w:top w:w="60" w:type="dxa"/>
              <w:left w:w="120" w:type="dxa"/>
              <w:bottom w:w="40" w:type="dxa"/>
              <w:right w:w="120" w:type="dxa"/>
            </w:tcMar>
          </w:tcPr>
          <w:p w14:paraId="015D4EF2" w14:textId="77777777" w:rsidR="00A709D3" w:rsidRDefault="00A709D3"/>
        </w:tc>
        <w:tc>
          <w:tcPr>
            <w:tcW w:w="868" w:type="dxa"/>
            <w:tcBorders>
              <w:right w:val="single" w:sz="8" w:space="0" w:color="DDDDDD"/>
            </w:tcBorders>
            <w:shd w:val="clear" w:color="auto" w:fill="FFFFFF"/>
            <w:tcMar>
              <w:top w:w="60" w:type="dxa"/>
              <w:left w:w="120" w:type="dxa"/>
              <w:bottom w:w="40" w:type="dxa"/>
              <w:right w:w="120" w:type="dxa"/>
            </w:tcMar>
          </w:tcPr>
          <w:p w14:paraId="73AA3DA7" w14:textId="77777777" w:rsidR="00A709D3" w:rsidRDefault="00A5578A">
            <w:r>
              <w:rPr>
                <w:color w:val="000000"/>
                <w:sz w:val="18"/>
              </w:rPr>
              <w:t>x</w:t>
            </w:r>
          </w:p>
        </w:tc>
        <w:tc>
          <w:tcPr>
            <w:tcW w:w="868" w:type="dxa"/>
            <w:tcBorders>
              <w:right w:val="single" w:sz="8" w:space="0" w:color="DDDDDD"/>
            </w:tcBorders>
            <w:shd w:val="clear" w:color="auto" w:fill="FFFFFF"/>
            <w:tcMar>
              <w:top w:w="60" w:type="dxa"/>
              <w:left w:w="120" w:type="dxa"/>
              <w:bottom w:w="40" w:type="dxa"/>
              <w:right w:w="120" w:type="dxa"/>
            </w:tcMar>
          </w:tcPr>
          <w:p w14:paraId="650C2228" w14:textId="77777777" w:rsidR="00A709D3" w:rsidRDefault="00A709D3"/>
        </w:tc>
        <w:tc>
          <w:tcPr>
            <w:tcW w:w="868" w:type="dxa"/>
            <w:shd w:val="clear" w:color="auto" w:fill="FFFFFF"/>
            <w:tcMar>
              <w:top w:w="60" w:type="dxa"/>
              <w:left w:w="120" w:type="dxa"/>
              <w:bottom w:w="40" w:type="dxa"/>
              <w:right w:w="120" w:type="dxa"/>
            </w:tcMar>
          </w:tcPr>
          <w:p w14:paraId="1D8752E4" w14:textId="77777777" w:rsidR="00A709D3" w:rsidRDefault="00A709D3"/>
        </w:tc>
      </w:tr>
    </w:tbl>
    <w:p w14:paraId="386BC103" w14:textId="77777777" w:rsidR="00A709D3" w:rsidRDefault="00A5578A">
      <w:r>
        <w:rPr>
          <w:b/>
          <w:sz w:val="18"/>
        </w:rPr>
        <w:t>Indendørs (6/9 dagplejere):</w:t>
      </w:r>
    </w:p>
    <w:p w14:paraId="18D86789" w14:textId="77777777" w:rsidR="00A709D3" w:rsidRDefault="00A709D3"/>
    <w:p w14:paraId="4108A545" w14:textId="77777777" w:rsidR="00A709D3" w:rsidRDefault="00A709D3"/>
    <w:p w14:paraId="03B9323E" w14:textId="77777777" w:rsidR="00A709D3" w:rsidRDefault="00A5578A">
      <w:pPr>
        <w:numPr>
          <w:ilvl w:val="0"/>
          <w:numId w:val="9"/>
        </w:numPr>
        <w:rPr>
          <w:sz w:val="18"/>
        </w:rPr>
      </w:pPr>
      <w:r>
        <w:rPr>
          <w:sz w:val="18"/>
        </w:rPr>
        <w:t xml:space="preserve">Har i nogen grad </w:t>
      </w:r>
      <w:proofErr w:type="gramStart"/>
      <w:r>
        <w:rPr>
          <w:sz w:val="18"/>
        </w:rPr>
        <w:t>tematiserede  legeområder</w:t>
      </w:r>
      <w:proofErr w:type="gramEnd"/>
      <w:r>
        <w:rPr>
          <w:sz w:val="18"/>
        </w:rPr>
        <w:t xml:space="preserve"> .</w:t>
      </w:r>
    </w:p>
    <w:p w14:paraId="72C936C2" w14:textId="77777777" w:rsidR="00A709D3" w:rsidRDefault="00A5578A">
      <w:pPr>
        <w:numPr>
          <w:ilvl w:val="0"/>
          <w:numId w:val="9"/>
        </w:numPr>
        <w:rPr>
          <w:sz w:val="18"/>
        </w:rPr>
      </w:pPr>
      <w:r>
        <w:rPr>
          <w:sz w:val="18"/>
        </w:rPr>
        <w:t>Der er i høj grad legetøj og materialer, men tilgængeligheden for børnene er begrænset.</w:t>
      </w:r>
    </w:p>
    <w:p w14:paraId="2C46A032" w14:textId="77777777" w:rsidR="00A709D3" w:rsidRDefault="00A5578A">
      <w:pPr>
        <w:numPr>
          <w:ilvl w:val="0"/>
          <w:numId w:val="9"/>
        </w:numPr>
        <w:rPr>
          <w:sz w:val="18"/>
        </w:rPr>
      </w:pPr>
      <w:r>
        <w:rPr>
          <w:sz w:val="18"/>
        </w:rPr>
        <w:t>Legetøj, der er nødvendigt for at starte og vedligeholde en leg (fx køkkenting som tallerkener og kopper), er ikke frit tilgængeligt, men står i lukkede kasser på hylder eller på gulvet.</w:t>
      </w:r>
    </w:p>
    <w:p w14:paraId="2C7C7169" w14:textId="77777777" w:rsidR="00A709D3" w:rsidRDefault="00A5578A">
      <w:r>
        <w:rPr>
          <w:b/>
          <w:sz w:val="18"/>
        </w:rPr>
        <w:t>Udendørs (9/9 dagplejere):</w:t>
      </w:r>
    </w:p>
    <w:p w14:paraId="3D179B6B" w14:textId="77777777" w:rsidR="00A709D3" w:rsidRDefault="00A709D3"/>
    <w:p w14:paraId="4DB21C48" w14:textId="77777777" w:rsidR="00A709D3" w:rsidRDefault="00A709D3"/>
    <w:p w14:paraId="44F3C9C7" w14:textId="77777777" w:rsidR="00A709D3" w:rsidRDefault="00A5578A">
      <w:pPr>
        <w:numPr>
          <w:ilvl w:val="0"/>
          <w:numId w:val="10"/>
        </w:numPr>
        <w:rPr>
          <w:sz w:val="18"/>
        </w:rPr>
      </w:pPr>
      <w:r>
        <w:rPr>
          <w:sz w:val="18"/>
        </w:rPr>
        <w:t xml:space="preserve">Har i nogen grad </w:t>
      </w:r>
      <w:proofErr w:type="gramStart"/>
      <w:r>
        <w:rPr>
          <w:sz w:val="18"/>
        </w:rPr>
        <w:t>tematiserede  legeområder</w:t>
      </w:r>
      <w:proofErr w:type="gramEnd"/>
      <w:r>
        <w:rPr>
          <w:sz w:val="18"/>
        </w:rPr>
        <w:t>.</w:t>
      </w:r>
    </w:p>
    <w:p w14:paraId="5790A60B" w14:textId="77777777" w:rsidR="00A709D3" w:rsidRDefault="00A5578A">
      <w:pPr>
        <w:numPr>
          <w:ilvl w:val="0"/>
          <w:numId w:val="10"/>
        </w:numPr>
        <w:rPr>
          <w:sz w:val="18"/>
        </w:rPr>
      </w:pPr>
      <w:r>
        <w:rPr>
          <w:sz w:val="18"/>
        </w:rPr>
        <w:t>Der er sandkasser, lege-køkkener og kasser med legetøj.</w:t>
      </w:r>
    </w:p>
    <w:p w14:paraId="633ECA29" w14:textId="77777777" w:rsidR="00A709D3" w:rsidRDefault="00A5578A">
      <w:pPr>
        <w:numPr>
          <w:ilvl w:val="0"/>
          <w:numId w:val="10"/>
        </w:numPr>
        <w:rPr>
          <w:sz w:val="18"/>
        </w:rPr>
      </w:pPr>
      <w:r>
        <w:rPr>
          <w:sz w:val="18"/>
        </w:rPr>
        <w:t xml:space="preserve">Legetøj, der er nødvendigt for at starte og vedligeholde en leg F.eks. sand/køkken legetøj er ikke frit tilgængeligt. </w:t>
      </w:r>
    </w:p>
    <w:p w14:paraId="7ADE82BF" w14:textId="77777777" w:rsidR="00A709D3" w:rsidRDefault="00A709D3"/>
    <w:p w14:paraId="454AE341" w14:textId="77777777" w:rsidR="00A709D3" w:rsidRDefault="00A709D3"/>
    <w:p w14:paraId="64FD16D8" w14:textId="77777777" w:rsidR="00A709D3" w:rsidRDefault="00A709D3"/>
    <w:p w14:paraId="5C623B54" w14:textId="77777777" w:rsidR="00A709D3" w:rsidRDefault="00A5578A">
      <w:pPr>
        <w:pStyle w:val="Overskrift1"/>
        <w:numPr>
          <w:ilvl w:val="0"/>
          <w:numId w:val="1"/>
        </w:numPr>
      </w:pPr>
      <w:r>
        <w:br w:type="page"/>
      </w:r>
      <w:r>
        <w:lastRenderedPageBreak/>
        <w:t xml:space="preserve"> </w:t>
      </w:r>
      <w:bookmarkStart w:id="8" w:name="_Toc216258401"/>
      <w:r>
        <w:t>RESULTATKVALITET</w:t>
      </w:r>
      <w:bookmarkEnd w:id="8"/>
    </w:p>
    <w:p w14:paraId="3F8ADDB5" w14:textId="77777777" w:rsidR="00A709D3" w:rsidRDefault="00A709D3"/>
    <w:p w14:paraId="4D683A93" w14:textId="77777777" w:rsidR="00A709D3" w:rsidRDefault="00A5578A">
      <w:r>
        <w:rPr>
          <w:color w:val="000000"/>
          <w:sz w:val="18"/>
        </w:rPr>
        <w:t>Resultatkvaliteten omhandler børnenes udbytte af dagtilbuddets systematiske arbejde med det sproglige læringsmiljø i forhold til tidlig opsporing og tilrettelæggelse af indholdet i det sproglige læringsmiljø.</w:t>
      </w:r>
    </w:p>
    <w:p w14:paraId="329C00BB" w14:textId="77777777" w:rsidR="00A709D3" w:rsidRDefault="00A709D3"/>
    <w:p w14:paraId="25D4CBEB" w14:textId="77777777" w:rsidR="00A709D3" w:rsidRDefault="00A709D3"/>
    <w:p w14:paraId="6F9FC2DF" w14:textId="77777777" w:rsidR="00A709D3" w:rsidRDefault="00A709D3"/>
    <w:p w14:paraId="5F03D04F" w14:textId="77777777" w:rsidR="00A709D3" w:rsidRDefault="00A5578A">
      <w:pPr>
        <w:pStyle w:val="Overskrift2"/>
        <w:numPr>
          <w:ilvl w:val="1"/>
          <w:numId w:val="1"/>
        </w:numPr>
      </w:pPr>
      <w:bookmarkStart w:id="9" w:name="_Toc216258402"/>
      <w:proofErr w:type="spellStart"/>
      <w:r>
        <w:t>SprogTrappen</w:t>
      </w:r>
      <w:bookmarkEnd w:id="9"/>
      <w:proofErr w:type="spellEnd"/>
    </w:p>
    <w:p w14:paraId="305B44BC" w14:textId="77777777" w:rsidR="00A709D3" w:rsidRDefault="00A709D3" w:rsidP="00C504C0"/>
    <w:p w14:paraId="3868B890" w14:textId="77777777" w:rsidR="00A709D3" w:rsidRDefault="00A5578A">
      <w:r>
        <w:rPr>
          <w:b/>
        </w:rPr>
        <w:t xml:space="preserve">Antal </w:t>
      </w:r>
      <w:proofErr w:type="spellStart"/>
      <w:r>
        <w:rPr>
          <w:b/>
        </w:rPr>
        <w:t>SprogTrappe</w:t>
      </w:r>
      <w:proofErr w:type="spellEnd"/>
      <w:r>
        <w:rPr>
          <w:b/>
        </w:rPr>
        <w:t xml:space="preserve">-vurderinger </w:t>
      </w:r>
      <w:r>
        <w:rPr>
          <w:sz w:val="16"/>
        </w:rPr>
        <w:t xml:space="preserve"> </w:t>
      </w:r>
    </w:p>
    <w:p w14:paraId="247D451B" w14:textId="77777777" w:rsidR="00A709D3" w:rsidRDefault="00A5578A">
      <w:pPr>
        <w:rPr>
          <w:sz w:val="16"/>
        </w:rPr>
      </w:pPr>
      <w:r>
        <w:rPr>
          <w:sz w:val="16"/>
        </w:rPr>
        <w:t xml:space="preserve"> </w:t>
      </w:r>
    </w:p>
    <w:tbl>
      <w:tblPr>
        <w:tblW w:w="9615" w:type="dxa"/>
        <w:tblInd w:w="50" w:type="dxa"/>
        <w:shd w:val="clear" w:color="auto" w:fill="FFFFFF"/>
        <w:tblLayout w:type="fixed"/>
        <w:tblCellMar>
          <w:left w:w="10" w:type="dxa"/>
          <w:right w:w="10" w:type="dxa"/>
        </w:tblCellMar>
        <w:tblLook w:val="04A0" w:firstRow="1" w:lastRow="0" w:firstColumn="1" w:lastColumn="0" w:noHBand="0" w:noVBand="1"/>
      </w:tblPr>
      <w:tblGrid>
        <w:gridCol w:w="3153"/>
        <w:gridCol w:w="6462"/>
      </w:tblGrid>
      <w:tr w:rsidR="00A709D3" w14:paraId="6366AF99" w14:textId="77777777">
        <w:trPr>
          <w:cantSplit/>
          <w:tblHeader/>
        </w:trPr>
        <w:tc>
          <w:tcPr>
            <w:tcW w:w="3153" w:type="dxa"/>
            <w:shd w:val="clear" w:color="auto" w:fill="009DE0"/>
            <w:tcMar>
              <w:top w:w="60" w:type="dxa"/>
              <w:left w:w="50" w:type="dxa"/>
              <w:bottom w:w="40" w:type="dxa"/>
              <w:right w:w="40" w:type="dxa"/>
            </w:tcMar>
          </w:tcPr>
          <w:p w14:paraId="74D0D9A6" w14:textId="77777777" w:rsidR="00A709D3" w:rsidRDefault="00A709D3"/>
        </w:tc>
        <w:tc>
          <w:tcPr>
            <w:tcW w:w="6462" w:type="dxa"/>
            <w:shd w:val="clear" w:color="auto" w:fill="009DE0"/>
            <w:tcMar>
              <w:top w:w="60" w:type="dxa"/>
              <w:left w:w="40" w:type="dxa"/>
              <w:bottom w:w="40" w:type="dxa"/>
              <w:right w:w="40" w:type="dxa"/>
            </w:tcMar>
          </w:tcPr>
          <w:p w14:paraId="0B3AA207" w14:textId="77777777" w:rsidR="00A709D3" w:rsidRDefault="00A5578A">
            <w:pPr>
              <w:jc w:val="center"/>
            </w:pPr>
            <w:r>
              <w:rPr>
                <w:b/>
                <w:color w:val="FFFFFF"/>
              </w:rPr>
              <w:t>Vurderet (Sprogtrappen)</w:t>
            </w:r>
          </w:p>
        </w:tc>
      </w:tr>
      <w:tr w:rsidR="00A709D3" w14:paraId="537B602B" w14:textId="77777777">
        <w:trPr>
          <w:cantSplit/>
        </w:trPr>
        <w:tc>
          <w:tcPr>
            <w:tcW w:w="3153" w:type="dxa"/>
            <w:shd w:val="clear" w:color="auto" w:fill="CBE3F9"/>
            <w:tcMar>
              <w:top w:w="60" w:type="dxa"/>
              <w:left w:w="50" w:type="dxa"/>
              <w:bottom w:w="40" w:type="dxa"/>
              <w:right w:w="40" w:type="dxa"/>
            </w:tcMar>
          </w:tcPr>
          <w:p w14:paraId="756B5E3D" w14:textId="77777777" w:rsidR="00A709D3" w:rsidRDefault="00A5578A">
            <w:r>
              <w:rPr>
                <w:color w:val="000000"/>
              </w:rPr>
              <w:t>0 år</w:t>
            </w:r>
          </w:p>
        </w:tc>
        <w:tc>
          <w:tcPr>
            <w:tcW w:w="6462" w:type="dxa"/>
            <w:shd w:val="clear" w:color="auto" w:fill="CBE3F9"/>
            <w:tcMar>
              <w:top w:w="60" w:type="dxa"/>
              <w:left w:w="40" w:type="dxa"/>
              <w:bottom w:w="40" w:type="dxa"/>
              <w:right w:w="40" w:type="dxa"/>
            </w:tcMar>
          </w:tcPr>
          <w:p w14:paraId="330B4C50" w14:textId="77777777" w:rsidR="00A709D3" w:rsidRDefault="00A5578A">
            <w:pPr>
              <w:jc w:val="center"/>
            </w:pPr>
            <w:r>
              <w:rPr>
                <w:color w:val="000000"/>
              </w:rPr>
              <w:t>3</w:t>
            </w:r>
          </w:p>
        </w:tc>
      </w:tr>
      <w:tr w:rsidR="00A709D3" w14:paraId="39399F6C" w14:textId="77777777">
        <w:trPr>
          <w:cantSplit/>
        </w:trPr>
        <w:tc>
          <w:tcPr>
            <w:tcW w:w="3153" w:type="dxa"/>
            <w:shd w:val="clear" w:color="auto" w:fill="E7F2FC"/>
            <w:tcMar>
              <w:top w:w="60" w:type="dxa"/>
              <w:left w:w="50" w:type="dxa"/>
              <w:bottom w:w="40" w:type="dxa"/>
              <w:right w:w="40" w:type="dxa"/>
            </w:tcMar>
          </w:tcPr>
          <w:p w14:paraId="3F2539EC" w14:textId="77777777" w:rsidR="00A709D3" w:rsidRDefault="00A5578A">
            <w:r>
              <w:rPr>
                <w:color w:val="000000"/>
              </w:rPr>
              <w:t>1 år</w:t>
            </w:r>
          </w:p>
        </w:tc>
        <w:tc>
          <w:tcPr>
            <w:tcW w:w="6462" w:type="dxa"/>
            <w:shd w:val="clear" w:color="auto" w:fill="E7F2FC"/>
            <w:tcMar>
              <w:top w:w="60" w:type="dxa"/>
              <w:left w:w="40" w:type="dxa"/>
              <w:bottom w:w="40" w:type="dxa"/>
              <w:right w:w="40" w:type="dxa"/>
            </w:tcMar>
          </w:tcPr>
          <w:p w14:paraId="122BE695" w14:textId="77777777" w:rsidR="00A709D3" w:rsidRDefault="00A5578A">
            <w:pPr>
              <w:jc w:val="center"/>
            </w:pPr>
            <w:r>
              <w:rPr>
                <w:color w:val="000000"/>
              </w:rPr>
              <w:t>30</w:t>
            </w:r>
          </w:p>
        </w:tc>
      </w:tr>
      <w:tr w:rsidR="00A709D3" w14:paraId="33FC4A31" w14:textId="77777777">
        <w:trPr>
          <w:cantSplit/>
        </w:trPr>
        <w:tc>
          <w:tcPr>
            <w:tcW w:w="3153" w:type="dxa"/>
            <w:shd w:val="clear" w:color="auto" w:fill="CBE3F9"/>
            <w:tcMar>
              <w:top w:w="60" w:type="dxa"/>
              <w:left w:w="50" w:type="dxa"/>
              <w:bottom w:w="40" w:type="dxa"/>
              <w:right w:w="40" w:type="dxa"/>
            </w:tcMar>
          </w:tcPr>
          <w:p w14:paraId="72A5BC09" w14:textId="77777777" w:rsidR="00A709D3" w:rsidRDefault="00A5578A">
            <w:r>
              <w:rPr>
                <w:color w:val="000000"/>
              </w:rPr>
              <w:t>2 år</w:t>
            </w:r>
          </w:p>
        </w:tc>
        <w:tc>
          <w:tcPr>
            <w:tcW w:w="6462" w:type="dxa"/>
            <w:shd w:val="clear" w:color="auto" w:fill="CBE3F9"/>
            <w:tcMar>
              <w:top w:w="60" w:type="dxa"/>
              <w:left w:w="40" w:type="dxa"/>
              <w:bottom w:w="40" w:type="dxa"/>
              <w:right w:w="40" w:type="dxa"/>
            </w:tcMar>
          </w:tcPr>
          <w:p w14:paraId="5B2BA240" w14:textId="77777777" w:rsidR="00A709D3" w:rsidRDefault="00A5578A">
            <w:pPr>
              <w:jc w:val="center"/>
            </w:pPr>
            <w:r>
              <w:rPr>
                <w:color w:val="000000"/>
              </w:rPr>
              <w:t>34</w:t>
            </w:r>
          </w:p>
        </w:tc>
      </w:tr>
      <w:tr w:rsidR="00A709D3" w14:paraId="4525E8B1" w14:textId="77777777">
        <w:trPr>
          <w:cantSplit/>
        </w:trPr>
        <w:tc>
          <w:tcPr>
            <w:tcW w:w="3153" w:type="dxa"/>
            <w:shd w:val="clear" w:color="auto" w:fill="E7F2FC"/>
            <w:tcMar>
              <w:top w:w="60" w:type="dxa"/>
              <w:left w:w="50" w:type="dxa"/>
              <w:bottom w:w="40" w:type="dxa"/>
              <w:right w:w="40" w:type="dxa"/>
            </w:tcMar>
          </w:tcPr>
          <w:p w14:paraId="70B70494" w14:textId="77777777" w:rsidR="00A709D3" w:rsidRDefault="00A5578A">
            <w:r>
              <w:rPr>
                <w:color w:val="000000"/>
              </w:rPr>
              <w:t>3 år</w:t>
            </w:r>
          </w:p>
        </w:tc>
        <w:tc>
          <w:tcPr>
            <w:tcW w:w="6462" w:type="dxa"/>
            <w:shd w:val="clear" w:color="auto" w:fill="E7F2FC"/>
            <w:tcMar>
              <w:top w:w="60" w:type="dxa"/>
              <w:left w:w="40" w:type="dxa"/>
              <w:bottom w:w="40" w:type="dxa"/>
              <w:right w:w="40" w:type="dxa"/>
            </w:tcMar>
          </w:tcPr>
          <w:p w14:paraId="3837863F" w14:textId="77777777" w:rsidR="00A709D3" w:rsidRDefault="00A5578A">
            <w:pPr>
              <w:jc w:val="center"/>
            </w:pPr>
            <w:r>
              <w:rPr>
                <w:color w:val="000000"/>
              </w:rPr>
              <w:t>1</w:t>
            </w:r>
          </w:p>
        </w:tc>
      </w:tr>
      <w:tr w:rsidR="00A709D3" w14:paraId="51BF5BD7" w14:textId="77777777">
        <w:trPr>
          <w:cantSplit/>
        </w:trPr>
        <w:tc>
          <w:tcPr>
            <w:tcW w:w="3153" w:type="dxa"/>
            <w:shd w:val="clear" w:color="auto" w:fill="CBE3F9"/>
            <w:tcMar>
              <w:top w:w="60" w:type="dxa"/>
              <w:left w:w="50" w:type="dxa"/>
              <w:bottom w:w="40" w:type="dxa"/>
              <w:right w:w="40" w:type="dxa"/>
            </w:tcMar>
          </w:tcPr>
          <w:p w14:paraId="5A5CA4EB" w14:textId="77777777" w:rsidR="00A709D3" w:rsidRDefault="00A5578A">
            <w:r>
              <w:rPr>
                <w:color w:val="000000"/>
              </w:rPr>
              <w:t>Total</w:t>
            </w:r>
          </w:p>
        </w:tc>
        <w:tc>
          <w:tcPr>
            <w:tcW w:w="6462" w:type="dxa"/>
            <w:shd w:val="clear" w:color="auto" w:fill="CBE3F9"/>
            <w:tcMar>
              <w:top w:w="60" w:type="dxa"/>
              <w:left w:w="40" w:type="dxa"/>
              <w:bottom w:w="40" w:type="dxa"/>
              <w:right w:w="40" w:type="dxa"/>
            </w:tcMar>
          </w:tcPr>
          <w:p w14:paraId="2F2FA450" w14:textId="77777777" w:rsidR="00A709D3" w:rsidRDefault="00A5578A">
            <w:pPr>
              <w:jc w:val="center"/>
            </w:pPr>
            <w:r>
              <w:rPr>
                <w:color w:val="000000"/>
              </w:rPr>
              <w:t>68</w:t>
            </w:r>
          </w:p>
        </w:tc>
      </w:tr>
    </w:tbl>
    <w:p w14:paraId="35332B96" w14:textId="77777777" w:rsidR="00A709D3" w:rsidRDefault="00A5578A">
      <w:r>
        <w:rPr>
          <w:sz w:val="16"/>
        </w:rPr>
        <w:t>Note: Figuren viser resultater for alle dagplejere i perioden 2024, 2023 og 2022. Der inkluderes kun data for personer med Seneste vurdering alle valgt.</w:t>
      </w:r>
    </w:p>
    <w:p w14:paraId="071BE33A" w14:textId="77777777" w:rsidR="00A709D3" w:rsidRDefault="00A5578A">
      <w:r>
        <w:rPr>
          <w:sz w:val="16"/>
        </w:rPr>
        <w:t xml:space="preserve">Kilde: Rambøll </w:t>
      </w:r>
      <w:proofErr w:type="spellStart"/>
      <w:r>
        <w:rPr>
          <w:sz w:val="16"/>
        </w:rPr>
        <w:t>SprogTrappen</w:t>
      </w:r>
      <w:proofErr w:type="spellEnd"/>
      <w:r>
        <w:rPr>
          <w:sz w:val="16"/>
        </w:rPr>
        <w:t>.</w:t>
      </w:r>
    </w:p>
    <w:p w14:paraId="53E8D15B" w14:textId="77777777" w:rsidR="00A709D3" w:rsidRDefault="00A5578A">
      <w:r>
        <w:t xml:space="preserve"> </w:t>
      </w:r>
    </w:p>
    <w:p w14:paraId="25B46D1F" w14:textId="77777777" w:rsidR="00A709D3" w:rsidRDefault="00A5578A">
      <w:pPr>
        <w:pStyle w:val="Overskrift3"/>
        <w:numPr>
          <w:ilvl w:val="2"/>
          <w:numId w:val="1"/>
        </w:numPr>
      </w:pPr>
      <w:bookmarkStart w:id="10" w:name="_Toc216258403"/>
      <w:r>
        <w:t>Resultater - Historisk udvikling</w:t>
      </w:r>
      <w:bookmarkEnd w:id="10"/>
    </w:p>
    <w:p w14:paraId="15CB08AB" w14:textId="77777777" w:rsidR="00A709D3" w:rsidRDefault="00A709D3" w:rsidP="00C504C0"/>
    <w:p w14:paraId="291849C3" w14:textId="77777777" w:rsidR="00A709D3" w:rsidRDefault="00A5578A">
      <w:r>
        <w:rPr>
          <w:b/>
        </w:rPr>
        <w:t xml:space="preserve">Antal </w:t>
      </w:r>
      <w:proofErr w:type="spellStart"/>
      <w:r>
        <w:rPr>
          <w:b/>
        </w:rPr>
        <w:t>SprogTrappe</w:t>
      </w:r>
      <w:proofErr w:type="spellEnd"/>
      <w:r>
        <w:rPr>
          <w:b/>
        </w:rPr>
        <w:t xml:space="preserve">-vurderinger </w:t>
      </w:r>
      <w:r>
        <w:rPr>
          <w:sz w:val="16"/>
        </w:rPr>
        <w:t xml:space="preserve"> </w:t>
      </w:r>
    </w:p>
    <w:p w14:paraId="23D275D0" w14:textId="77777777" w:rsidR="00A709D3" w:rsidRDefault="00A5578A">
      <w:pPr>
        <w:rPr>
          <w:sz w:val="16"/>
        </w:rPr>
      </w:pPr>
      <w:r>
        <w:rPr>
          <w:sz w:val="16"/>
        </w:rPr>
        <w:t xml:space="preserve"> </w:t>
      </w:r>
    </w:p>
    <w:p w14:paraId="5BFE7A56" w14:textId="77777777" w:rsidR="00A709D3" w:rsidRDefault="00A5578A">
      <w:r>
        <w:rPr>
          <w:noProof/>
        </w:rPr>
        <w:drawing>
          <wp:inline distT="0" distB="0" distL="0" distR="0" wp14:anchorId="21E458D3" wp14:editId="14D56CFB">
            <wp:extent cx="6172200" cy="1476375"/>
            <wp:effectExtent l="0" t="0" r="0" b="0"/>
            <wp:docPr id="6" name="Drawing 6" descr="Picture 8"/>
            <wp:cNvGraphicFramePr/>
            <a:graphic xmlns:a="http://schemas.openxmlformats.org/drawingml/2006/main">
              <a:graphicData uri="http://schemas.openxmlformats.org/drawingml/2006/picture">
                <pic:pic xmlns:pic="http://schemas.openxmlformats.org/drawingml/2006/picture">
                  <pic:nvPicPr>
                    <pic:cNvPr id="6" name="Drawing 6" descr="Picture 8"/>
                    <pic:cNvPicPr>
                      <a:picLocks noChangeAspect="1"/>
                    </pic:cNvPicPr>
                  </pic:nvPicPr>
                  <pic:blipFill>
                    <a:blip r:embed="rId13"/>
                    <a:stretch>
                      <a:fillRect/>
                    </a:stretch>
                  </pic:blipFill>
                  <pic:spPr>
                    <a:xfrm>
                      <a:off x="0" y="0"/>
                      <a:ext cx="6172200" cy="1476375"/>
                    </a:xfrm>
                    <a:prstGeom prst="rect">
                      <a:avLst/>
                    </a:prstGeom>
                  </pic:spPr>
                </pic:pic>
              </a:graphicData>
            </a:graphic>
          </wp:inline>
        </w:drawing>
      </w:r>
    </w:p>
    <w:p w14:paraId="4CA823E9" w14:textId="77777777" w:rsidR="00A709D3" w:rsidRDefault="00A5578A">
      <w:r>
        <w:rPr>
          <w:sz w:val="16"/>
        </w:rPr>
        <w:t>Note: Figuren viser resultater for alle dagplejere i perioden 2024, 2023 og 2022. Der inkluderes kun data for personer med Seneste vurdering alle valgt.</w:t>
      </w:r>
    </w:p>
    <w:p w14:paraId="69768659" w14:textId="77777777" w:rsidR="00A709D3" w:rsidRDefault="00A5578A">
      <w:r>
        <w:rPr>
          <w:sz w:val="16"/>
        </w:rPr>
        <w:t xml:space="preserve">Kilde: Rambøll </w:t>
      </w:r>
      <w:proofErr w:type="spellStart"/>
      <w:r>
        <w:rPr>
          <w:sz w:val="16"/>
        </w:rPr>
        <w:t>SprogTrappen</w:t>
      </w:r>
      <w:proofErr w:type="spellEnd"/>
      <w:r>
        <w:rPr>
          <w:sz w:val="16"/>
        </w:rPr>
        <w:t>.</w:t>
      </w:r>
    </w:p>
    <w:p w14:paraId="030CE2F8" w14:textId="77777777" w:rsidR="00A709D3" w:rsidRDefault="00A5578A">
      <w:r>
        <w:t xml:space="preserve"> </w:t>
      </w:r>
    </w:p>
    <w:p w14:paraId="414BA690" w14:textId="77777777" w:rsidR="00C504C0" w:rsidRDefault="00C504C0">
      <w:pPr>
        <w:spacing w:after="160" w:line="278" w:lineRule="auto"/>
        <w:rPr>
          <w:b/>
          <w:sz w:val="24"/>
        </w:rPr>
      </w:pPr>
      <w:bookmarkStart w:id="11" w:name="_Toc216258404"/>
      <w:r>
        <w:br w:type="page"/>
      </w:r>
    </w:p>
    <w:p w14:paraId="206C0762" w14:textId="62ED365E" w:rsidR="00A709D3" w:rsidRDefault="00A5578A">
      <w:pPr>
        <w:pStyle w:val="Overskrift3"/>
        <w:numPr>
          <w:ilvl w:val="2"/>
          <w:numId w:val="1"/>
        </w:numPr>
      </w:pPr>
      <w:r>
        <w:lastRenderedPageBreak/>
        <w:t>Resultater - opdelt på alder</w:t>
      </w:r>
      <w:bookmarkEnd w:id="11"/>
    </w:p>
    <w:p w14:paraId="6B63F26C" w14:textId="77777777" w:rsidR="00A709D3" w:rsidRDefault="00A709D3" w:rsidP="00C504C0"/>
    <w:p w14:paraId="74581670" w14:textId="77777777" w:rsidR="00A709D3" w:rsidRDefault="00A5578A">
      <w:r>
        <w:rPr>
          <w:b/>
        </w:rPr>
        <w:t xml:space="preserve">Antal </w:t>
      </w:r>
      <w:proofErr w:type="spellStart"/>
      <w:r>
        <w:rPr>
          <w:b/>
        </w:rPr>
        <w:t>SprogTrappe</w:t>
      </w:r>
      <w:proofErr w:type="spellEnd"/>
      <w:r>
        <w:rPr>
          <w:b/>
        </w:rPr>
        <w:t xml:space="preserve">-vurderinger </w:t>
      </w:r>
      <w:r>
        <w:rPr>
          <w:sz w:val="16"/>
        </w:rPr>
        <w:t xml:space="preserve"> </w:t>
      </w:r>
    </w:p>
    <w:p w14:paraId="7261B49B" w14:textId="77777777" w:rsidR="00A709D3" w:rsidRDefault="00A5578A">
      <w:pPr>
        <w:rPr>
          <w:sz w:val="16"/>
        </w:rPr>
      </w:pPr>
      <w:r>
        <w:rPr>
          <w:sz w:val="16"/>
        </w:rPr>
        <w:t xml:space="preserve"> </w:t>
      </w:r>
    </w:p>
    <w:p w14:paraId="295A8A22" w14:textId="77777777" w:rsidR="00A709D3" w:rsidRDefault="00A5578A">
      <w:r>
        <w:rPr>
          <w:noProof/>
        </w:rPr>
        <w:drawing>
          <wp:inline distT="0" distB="0" distL="0" distR="0" wp14:anchorId="69BACD16" wp14:editId="5AC284B7">
            <wp:extent cx="6172200" cy="1752600"/>
            <wp:effectExtent l="0" t="0" r="0" b="0"/>
            <wp:docPr id="7" name="Drawing 7" descr="Picture 9"/>
            <wp:cNvGraphicFramePr/>
            <a:graphic xmlns:a="http://schemas.openxmlformats.org/drawingml/2006/main">
              <a:graphicData uri="http://schemas.openxmlformats.org/drawingml/2006/picture">
                <pic:pic xmlns:pic="http://schemas.openxmlformats.org/drawingml/2006/picture">
                  <pic:nvPicPr>
                    <pic:cNvPr id="7" name="Drawing 7" descr="Picture 9"/>
                    <pic:cNvPicPr>
                      <a:picLocks noChangeAspect="1"/>
                    </pic:cNvPicPr>
                  </pic:nvPicPr>
                  <pic:blipFill>
                    <a:blip r:embed="rId14"/>
                    <a:stretch>
                      <a:fillRect/>
                    </a:stretch>
                  </pic:blipFill>
                  <pic:spPr>
                    <a:xfrm>
                      <a:off x="0" y="0"/>
                      <a:ext cx="6172200" cy="1752600"/>
                    </a:xfrm>
                    <a:prstGeom prst="rect">
                      <a:avLst/>
                    </a:prstGeom>
                  </pic:spPr>
                </pic:pic>
              </a:graphicData>
            </a:graphic>
          </wp:inline>
        </w:drawing>
      </w:r>
    </w:p>
    <w:p w14:paraId="1171FC84" w14:textId="77777777" w:rsidR="00A709D3" w:rsidRDefault="00A5578A">
      <w:r>
        <w:rPr>
          <w:sz w:val="16"/>
        </w:rPr>
        <w:t>Note: Figuren viser resultater for alle dagplejere i perioden 2024, 2023 og 2022. Der inkluderes kun data for personer med Køn alle valgt og Seneste vurdering alle valgt.</w:t>
      </w:r>
    </w:p>
    <w:p w14:paraId="5CF11657" w14:textId="77777777" w:rsidR="00A709D3" w:rsidRDefault="00A5578A">
      <w:r>
        <w:rPr>
          <w:sz w:val="16"/>
        </w:rPr>
        <w:t xml:space="preserve">Kilde: Rambøll </w:t>
      </w:r>
      <w:proofErr w:type="spellStart"/>
      <w:r>
        <w:rPr>
          <w:sz w:val="16"/>
        </w:rPr>
        <w:t>SprogTrappen</w:t>
      </w:r>
      <w:proofErr w:type="spellEnd"/>
      <w:r>
        <w:rPr>
          <w:sz w:val="16"/>
        </w:rPr>
        <w:t>.</w:t>
      </w:r>
    </w:p>
    <w:p w14:paraId="27F2DEE6" w14:textId="77777777" w:rsidR="00A709D3" w:rsidRDefault="00A5578A">
      <w:r>
        <w:t xml:space="preserve"> </w:t>
      </w:r>
    </w:p>
    <w:p w14:paraId="2B5DE87C" w14:textId="77777777" w:rsidR="00A709D3" w:rsidRDefault="00A5578A">
      <w:pPr>
        <w:pStyle w:val="Overskrift3"/>
        <w:numPr>
          <w:ilvl w:val="2"/>
          <w:numId w:val="1"/>
        </w:numPr>
      </w:pPr>
      <w:bookmarkStart w:id="12" w:name="_Toc216258405"/>
      <w:r>
        <w:t>Resultater - opdelt på køn</w:t>
      </w:r>
      <w:bookmarkEnd w:id="12"/>
    </w:p>
    <w:p w14:paraId="4CACA919" w14:textId="77777777" w:rsidR="00A709D3" w:rsidRDefault="00A5578A">
      <w:r>
        <w:rPr>
          <w:b/>
        </w:rPr>
        <w:t xml:space="preserve">Antal </w:t>
      </w:r>
      <w:proofErr w:type="spellStart"/>
      <w:r>
        <w:rPr>
          <w:b/>
        </w:rPr>
        <w:t>SprogTrappe</w:t>
      </w:r>
      <w:proofErr w:type="spellEnd"/>
      <w:r>
        <w:rPr>
          <w:b/>
        </w:rPr>
        <w:t xml:space="preserve">-vurderinger </w:t>
      </w:r>
      <w:r>
        <w:rPr>
          <w:sz w:val="16"/>
        </w:rPr>
        <w:t xml:space="preserve"> </w:t>
      </w:r>
    </w:p>
    <w:p w14:paraId="16E00BEF" w14:textId="77777777" w:rsidR="00A709D3" w:rsidRDefault="00A5578A">
      <w:pPr>
        <w:rPr>
          <w:sz w:val="16"/>
        </w:rPr>
      </w:pPr>
      <w:r>
        <w:rPr>
          <w:sz w:val="16"/>
        </w:rPr>
        <w:t xml:space="preserve"> </w:t>
      </w:r>
    </w:p>
    <w:p w14:paraId="2C36A039" w14:textId="77777777" w:rsidR="00A709D3" w:rsidRDefault="00A5578A">
      <w:r>
        <w:rPr>
          <w:noProof/>
        </w:rPr>
        <w:drawing>
          <wp:inline distT="0" distB="0" distL="0" distR="0" wp14:anchorId="38DEFCC5" wp14:editId="736A4EC6">
            <wp:extent cx="6172200" cy="1200150"/>
            <wp:effectExtent l="0" t="0" r="0" b="0"/>
            <wp:docPr id="8" name="Drawing 8" descr="Picture 10"/>
            <wp:cNvGraphicFramePr/>
            <a:graphic xmlns:a="http://schemas.openxmlformats.org/drawingml/2006/main">
              <a:graphicData uri="http://schemas.openxmlformats.org/drawingml/2006/picture">
                <pic:pic xmlns:pic="http://schemas.openxmlformats.org/drawingml/2006/picture">
                  <pic:nvPicPr>
                    <pic:cNvPr id="8" name="Drawing 8" descr="Picture 10"/>
                    <pic:cNvPicPr>
                      <a:picLocks noChangeAspect="1"/>
                    </pic:cNvPicPr>
                  </pic:nvPicPr>
                  <pic:blipFill>
                    <a:blip r:embed="rId15"/>
                    <a:stretch>
                      <a:fillRect/>
                    </a:stretch>
                  </pic:blipFill>
                  <pic:spPr>
                    <a:xfrm>
                      <a:off x="0" y="0"/>
                      <a:ext cx="6172200" cy="1200150"/>
                    </a:xfrm>
                    <a:prstGeom prst="rect">
                      <a:avLst/>
                    </a:prstGeom>
                  </pic:spPr>
                </pic:pic>
              </a:graphicData>
            </a:graphic>
          </wp:inline>
        </w:drawing>
      </w:r>
    </w:p>
    <w:p w14:paraId="46AD80BA" w14:textId="77777777" w:rsidR="00A709D3" w:rsidRDefault="00A5578A">
      <w:r>
        <w:rPr>
          <w:sz w:val="16"/>
        </w:rPr>
        <w:t>Note: Figuren viser resultater for alle dagplejere i perioden 2024, 2023 og 2022. Der inkluderes kun data for personer med Køn alle valgt og Seneste vurdering alle valgt.</w:t>
      </w:r>
    </w:p>
    <w:p w14:paraId="09302721" w14:textId="77777777" w:rsidR="00A709D3" w:rsidRDefault="00A5578A">
      <w:r>
        <w:rPr>
          <w:sz w:val="16"/>
        </w:rPr>
        <w:t xml:space="preserve">Kilde: Rambøll </w:t>
      </w:r>
      <w:proofErr w:type="spellStart"/>
      <w:r>
        <w:rPr>
          <w:sz w:val="16"/>
        </w:rPr>
        <w:t>SprogTrappen</w:t>
      </w:r>
      <w:proofErr w:type="spellEnd"/>
      <w:r>
        <w:rPr>
          <w:sz w:val="16"/>
        </w:rPr>
        <w:t>.</w:t>
      </w:r>
    </w:p>
    <w:p w14:paraId="1759E260" w14:textId="77777777" w:rsidR="00A709D3" w:rsidRDefault="00A5578A">
      <w:r>
        <w:t xml:space="preserve"> </w:t>
      </w:r>
    </w:p>
    <w:p w14:paraId="6E4E37FE" w14:textId="77777777" w:rsidR="00A709D3" w:rsidRDefault="00A709D3"/>
    <w:p w14:paraId="49C6F12D" w14:textId="77777777" w:rsidR="00A709D3" w:rsidRDefault="00A5578A">
      <w:r>
        <w:rPr>
          <w:sz w:val="18"/>
        </w:rPr>
        <w:t>Grundlaget for indholdet i graferne bygger på data indtastet i redskabet Hjernen og Hjertet i perioden 2022 -2024. Dagtilbudsområdet i Kalundborg Kommune påbegyndte elektronisk registrering af børn under 3 år i efteråret 2021 og af børn over 3 år i april 2022.</w:t>
      </w:r>
    </w:p>
    <w:p w14:paraId="701F2662" w14:textId="77777777" w:rsidR="00A709D3" w:rsidRDefault="00A709D3"/>
    <w:p w14:paraId="7610720A" w14:textId="77777777" w:rsidR="00A709D3" w:rsidRDefault="00A709D3"/>
    <w:p w14:paraId="6FF3CDF6" w14:textId="77777777" w:rsidR="00A709D3" w:rsidRDefault="00A5578A">
      <w:pPr>
        <w:pStyle w:val="Overskrift3"/>
        <w:numPr>
          <w:ilvl w:val="2"/>
          <w:numId w:val="1"/>
        </w:numPr>
      </w:pPr>
      <w:bookmarkStart w:id="13" w:name="_Toc216258406"/>
      <w:r>
        <w:t>Sprogtrappens konklusioner &amp; tilrettelæggelse af det sproglige læringsmiljø</w:t>
      </w:r>
      <w:bookmarkEnd w:id="13"/>
      <w:r>
        <w:t xml:space="preserve"> </w:t>
      </w:r>
    </w:p>
    <w:p w14:paraId="0CF57DA9" w14:textId="77777777" w:rsidR="00C504C0" w:rsidRPr="00C504C0" w:rsidRDefault="00C504C0" w:rsidP="00C504C0"/>
    <w:p w14:paraId="77313898" w14:textId="77777777" w:rsidR="00A709D3" w:rsidRDefault="00A5578A">
      <w:r>
        <w:t>Nedenstående tabel viser vurderingen af dagtilbuddets tidlige indsats i form af et systematisk arbejde med det sproglige læringsmiljø, med tidlig opsporing via sprogtrappen samt planlægning af indsatser og læringsmiljøer for de aktuelle børnegrupper på baggrund af sprogtrappens konklusioner.</w:t>
      </w:r>
    </w:p>
    <w:p w14:paraId="36552484" w14:textId="77777777" w:rsidR="00A709D3" w:rsidRDefault="00A709D3"/>
    <w:p w14:paraId="7B66BB2F" w14:textId="77777777" w:rsidR="00A709D3" w:rsidRDefault="00A5578A">
      <w:r>
        <w:t>Vurderingen er foretaget på baggrund af observationer ved tilsynsbesøget samt drøftelser på dialogmødet.</w:t>
      </w:r>
    </w:p>
    <w:p w14:paraId="2F27F51C" w14:textId="77777777" w:rsidR="00A709D3" w:rsidRDefault="00A709D3"/>
    <w:p w14:paraId="2AF2F08A" w14:textId="77777777" w:rsidR="00A709D3" w:rsidRDefault="00A709D3"/>
    <w:p w14:paraId="4502AEE8" w14:textId="77777777" w:rsidR="00A709D3" w:rsidRDefault="00A709D3"/>
    <w:p w14:paraId="12FCCCC8" w14:textId="77777777" w:rsidR="00A709D3" w:rsidRDefault="00A709D3"/>
    <w:tbl>
      <w:tblPr>
        <w:tblW w:w="9645" w:type="dxa"/>
        <w:tblInd w:w="50" w:type="dxa"/>
        <w:tblBorders>
          <w:top w:val="single" w:sz="8" w:space="0" w:color="DDDDDD"/>
          <w:left w:val="single" w:sz="8" w:space="0" w:color="DDDDDD"/>
          <w:bottom w:val="single" w:sz="8" w:space="0" w:color="DDDDDD"/>
          <w:right w:val="single" w:sz="8" w:space="0" w:color="DDDDDD"/>
        </w:tblBorders>
        <w:shd w:val="clear" w:color="auto" w:fill="FFFFFF"/>
        <w:tblLayout w:type="fixed"/>
        <w:tblCellMar>
          <w:left w:w="10" w:type="dxa"/>
          <w:right w:w="10" w:type="dxa"/>
        </w:tblCellMar>
        <w:tblLook w:val="04A0" w:firstRow="1" w:lastRow="0" w:firstColumn="1" w:lastColumn="0" w:noHBand="0" w:noVBand="1"/>
      </w:tblPr>
      <w:tblGrid>
        <w:gridCol w:w="5305"/>
        <w:gridCol w:w="868"/>
        <w:gridCol w:w="868"/>
        <w:gridCol w:w="868"/>
        <w:gridCol w:w="868"/>
        <w:gridCol w:w="868"/>
      </w:tblGrid>
      <w:tr w:rsidR="00A709D3" w14:paraId="38A2F28F" w14:textId="77777777">
        <w:trPr>
          <w:cantSplit/>
          <w:tblHeader/>
        </w:trPr>
        <w:tc>
          <w:tcPr>
            <w:tcW w:w="5305" w:type="dxa"/>
            <w:tcBorders>
              <w:bottom w:val="single" w:sz="8" w:space="0" w:color="DDDDDD"/>
              <w:right w:val="single" w:sz="8" w:space="0" w:color="DDDDDD"/>
            </w:tcBorders>
            <w:shd w:val="clear" w:color="auto" w:fill="D0CFC5"/>
            <w:tcMar>
              <w:top w:w="60" w:type="dxa"/>
              <w:left w:w="50" w:type="dxa"/>
              <w:bottom w:w="40" w:type="dxa"/>
              <w:right w:w="120" w:type="dxa"/>
            </w:tcMar>
          </w:tcPr>
          <w:p w14:paraId="0748C79C" w14:textId="77777777" w:rsidR="00A709D3" w:rsidRDefault="00A5578A">
            <w:r>
              <w:rPr>
                <w:b/>
                <w:color w:val="000000"/>
                <w:sz w:val="18"/>
              </w:rPr>
              <w:lastRenderedPageBreak/>
              <w:t>Spørgsmål/tema</w:t>
            </w:r>
          </w:p>
        </w:tc>
        <w:tc>
          <w:tcPr>
            <w:tcW w:w="868" w:type="dxa"/>
            <w:tcBorders>
              <w:bottom w:val="single" w:sz="8" w:space="0" w:color="DDDDDD"/>
              <w:right w:val="single" w:sz="8" w:space="0" w:color="DDDDDD"/>
            </w:tcBorders>
            <w:shd w:val="clear" w:color="auto" w:fill="C63418"/>
            <w:tcMar>
              <w:top w:w="60" w:type="dxa"/>
              <w:left w:w="120" w:type="dxa"/>
              <w:bottom w:w="40" w:type="dxa"/>
              <w:right w:w="120" w:type="dxa"/>
            </w:tcMar>
          </w:tcPr>
          <w:p w14:paraId="0E1E72EF" w14:textId="77777777" w:rsidR="00A709D3" w:rsidRDefault="00A5578A">
            <w:r>
              <w:rPr>
                <w:b/>
                <w:color w:val="000000"/>
                <w:sz w:val="18"/>
              </w:rPr>
              <w:t xml:space="preserve">Slet ikke </w:t>
            </w:r>
          </w:p>
        </w:tc>
        <w:tc>
          <w:tcPr>
            <w:tcW w:w="868" w:type="dxa"/>
            <w:tcBorders>
              <w:bottom w:val="single" w:sz="8" w:space="0" w:color="DDDDDD"/>
              <w:right w:val="single" w:sz="8" w:space="0" w:color="DDDDDD"/>
            </w:tcBorders>
            <w:shd w:val="clear" w:color="auto" w:fill="F2A127"/>
            <w:tcMar>
              <w:top w:w="60" w:type="dxa"/>
              <w:left w:w="120" w:type="dxa"/>
              <w:bottom w:w="40" w:type="dxa"/>
              <w:right w:w="120" w:type="dxa"/>
            </w:tcMar>
          </w:tcPr>
          <w:p w14:paraId="412BE456" w14:textId="77777777" w:rsidR="00A709D3" w:rsidRDefault="00A5578A">
            <w:r>
              <w:rPr>
                <w:b/>
                <w:color w:val="000000"/>
                <w:sz w:val="18"/>
              </w:rPr>
              <w:t xml:space="preserve">I mindre grad </w:t>
            </w:r>
          </w:p>
        </w:tc>
        <w:tc>
          <w:tcPr>
            <w:tcW w:w="868" w:type="dxa"/>
            <w:tcBorders>
              <w:bottom w:val="single" w:sz="8" w:space="0" w:color="DDDDDD"/>
              <w:right w:val="single" w:sz="8" w:space="0" w:color="DDDDDD"/>
            </w:tcBorders>
            <w:shd w:val="clear" w:color="auto" w:fill="D9D51A"/>
            <w:tcMar>
              <w:top w:w="60" w:type="dxa"/>
              <w:left w:w="120" w:type="dxa"/>
              <w:bottom w:w="40" w:type="dxa"/>
              <w:right w:w="120" w:type="dxa"/>
            </w:tcMar>
          </w:tcPr>
          <w:p w14:paraId="4BE382D8" w14:textId="77777777" w:rsidR="00A709D3" w:rsidRDefault="00A5578A">
            <w:r>
              <w:rPr>
                <w:b/>
                <w:color w:val="000000"/>
                <w:sz w:val="18"/>
              </w:rPr>
              <w:t xml:space="preserve">I nogen grad </w:t>
            </w:r>
          </w:p>
        </w:tc>
        <w:tc>
          <w:tcPr>
            <w:tcW w:w="868" w:type="dxa"/>
            <w:tcBorders>
              <w:bottom w:val="single" w:sz="8" w:space="0" w:color="DDDDDD"/>
              <w:right w:val="single" w:sz="8" w:space="0" w:color="DDDDDD"/>
            </w:tcBorders>
            <w:shd w:val="clear" w:color="auto" w:fill="A1BF36"/>
            <w:tcMar>
              <w:top w:w="60" w:type="dxa"/>
              <w:left w:w="120" w:type="dxa"/>
              <w:bottom w:w="40" w:type="dxa"/>
              <w:right w:w="120" w:type="dxa"/>
            </w:tcMar>
          </w:tcPr>
          <w:p w14:paraId="721F7CDF" w14:textId="77777777" w:rsidR="00A709D3" w:rsidRDefault="00A5578A">
            <w:r>
              <w:rPr>
                <w:b/>
                <w:color w:val="000000"/>
                <w:sz w:val="18"/>
              </w:rPr>
              <w:t xml:space="preserve">I høj grad </w:t>
            </w:r>
          </w:p>
        </w:tc>
        <w:tc>
          <w:tcPr>
            <w:tcW w:w="868" w:type="dxa"/>
            <w:tcBorders>
              <w:bottom w:val="single" w:sz="8" w:space="0" w:color="DDDDDD"/>
            </w:tcBorders>
            <w:shd w:val="clear" w:color="auto" w:fill="5CA551"/>
            <w:tcMar>
              <w:top w:w="60" w:type="dxa"/>
              <w:left w:w="120" w:type="dxa"/>
              <w:bottom w:w="40" w:type="dxa"/>
              <w:right w:w="120" w:type="dxa"/>
            </w:tcMar>
          </w:tcPr>
          <w:p w14:paraId="3D066023" w14:textId="77777777" w:rsidR="00A709D3" w:rsidRDefault="00A5578A">
            <w:r>
              <w:rPr>
                <w:b/>
                <w:color w:val="000000"/>
                <w:sz w:val="18"/>
              </w:rPr>
              <w:t xml:space="preserve">I meget høj grad </w:t>
            </w:r>
          </w:p>
        </w:tc>
      </w:tr>
      <w:tr w:rsidR="00A709D3" w14:paraId="5A1C5934" w14:textId="77777777">
        <w:trPr>
          <w:cantSplit/>
        </w:trPr>
        <w:tc>
          <w:tcPr>
            <w:tcW w:w="5305" w:type="dxa"/>
            <w:tcBorders>
              <w:bottom w:val="single" w:sz="8" w:space="0" w:color="DDDDDD"/>
              <w:right w:val="single" w:sz="8" w:space="0" w:color="DDDDDD"/>
            </w:tcBorders>
            <w:shd w:val="clear" w:color="auto" w:fill="FFFFFF"/>
            <w:tcMar>
              <w:top w:w="60" w:type="dxa"/>
              <w:left w:w="50" w:type="dxa"/>
              <w:bottom w:w="40" w:type="dxa"/>
              <w:right w:w="120" w:type="dxa"/>
            </w:tcMar>
          </w:tcPr>
          <w:p w14:paraId="5E403B9A" w14:textId="77777777" w:rsidR="00A709D3" w:rsidRDefault="00A5578A">
            <w:r>
              <w:rPr>
                <w:color w:val="000000"/>
                <w:sz w:val="18"/>
              </w:rPr>
              <w:t>Dagtilbuddet arbejder systematisk med refleksion over børnenes sproglige ressourcer og udfordringer i forhold til at være opmærksom på hvorvidt den er alderssvarende</w:t>
            </w:r>
          </w:p>
        </w:tc>
        <w:tc>
          <w:tcPr>
            <w:tcW w:w="868" w:type="dxa"/>
            <w:tcBorders>
              <w:bottom w:val="single" w:sz="8" w:space="0" w:color="DDDDDD"/>
              <w:right w:val="single" w:sz="8" w:space="0" w:color="DDDDDD"/>
            </w:tcBorders>
            <w:shd w:val="clear" w:color="auto" w:fill="FFFFFF"/>
            <w:tcMar>
              <w:top w:w="60" w:type="dxa"/>
              <w:left w:w="120" w:type="dxa"/>
              <w:bottom w:w="40" w:type="dxa"/>
              <w:right w:w="120" w:type="dxa"/>
            </w:tcMar>
          </w:tcPr>
          <w:p w14:paraId="613B731C" w14:textId="77777777" w:rsidR="00A709D3" w:rsidRDefault="00A709D3"/>
        </w:tc>
        <w:tc>
          <w:tcPr>
            <w:tcW w:w="868" w:type="dxa"/>
            <w:tcBorders>
              <w:bottom w:val="single" w:sz="8" w:space="0" w:color="DDDDDD"/>
              <w:right w:val="single" w:sz="8" w:space="0" w:color="DDDDDD"/>
            </w:tcBorders>
            <w:shd w:val="clear" w:color="auto" w:fill="FFFFFF"/>
            <w:tcMar>
              <w:top w:w="60" w:type="dxa"/>
              <w:left w:w="120" w:type="dxa"/>
              <w:bottom w:w="40" w:type="dxa"/>
              <w:right w:w="120" w:type="dxa"/>
            </w:tcMar>
          </w:tcPr>
          <w:p w14:paraId="40BBF627" w14:textId="77777777" w:rsidR="00A709D3" w:rsidRDefault="00A709D3"/>
        </w:tc>
        <w:tc>
          <w:tcPr>
            <w:tcW w:w="868" w:type="dxa"/>
            <w:tcBorders>
              <w:bottom w:val="single" w:sz="8" w:space="0" w:color="DDDDDD"/>
              <w:right w:val="single" w:sz="8" w:space="0" w:color="DDDDDD"/>
            </w:tcBorders>
            <w:shd w:val="clear" w:color="auto" w:fill="FFFFFF"/>
            <w:tcMar>
              <w:top w:w="60" w:type="dxa"/>
              <w:left w:w="120" w:type="dxa"/>
              <w:bottom w:w="40" w:type="dxa"/>
              <w:right w:w="120" w:type="dxa"/>
            </w:tcMar>
          </w:tcPr>
          <w:p w14:paraId="05DF0F1D" w14:textId="77777777" w:rsidR="00A709D3" w:rsidRDefault="00A709D3"/>
        </w:tc>
        <w:tc>
          <w:tcPr>
            <w:tcW w:w="868" w:type="dxa"/>
            <w:tcBorders>
              <w:bottom w:val="single" w:sz="8" w:space="0" w:color="DDDDDD"/>
              <w:right w:val="single" w:sz="8" w:space="0" w:color="DDDDDD"/>
            </w:tcBorders>
            <w:shd w:val="clear" w:color="auto" w:fill="FFFFFF"/>
            <w:tcMar>
              <w:top w:w="60" w:type="dxa"/>
              <w:left w:w="120" w:type="dxa"/>
              <w:bottom w:w="40" w:type="dxa"/>
              <w:right w:w="120" w:type="dxa"/>
            </w:tcMar>
          </w:tcPr>
          <w:p w14:paraId="59536FF3" w14:textId="77777777" w:rsidR="00A709D3" w:rsidRDefault="00A5578A">
            <w:r>
              <w:rPr>
                <w:color w:val="000000"/>
                <w:sz w:val="18"/>
              </w:rPr>
              <w:t>X</w:t>
            </w:r>
          </w:p>
        </w:tc>
        <w:tc>
          <w:tcPr>
            <w:tcW w:w="868" w:type="dxa"/>
            <w:tcBorders>
              <w:bottom w:val="single" w:sz="8" w:space="0" w:color="DDDDDD"/>
            </w:tcBorders>
            <w:shd w:val="clear" w:color="auto" w:fill="FFFFFF"/>
            <w:tcMar>
              <w:top w:w="60" w:type="dxa"/>
              <w:left w:w="120" w:type="dxa"/>
              <w:bottom w:w="40" w:type="dxa"/>
              <w:right w:w="120" w:type="dxa"/>
            </w:tcMar>
          </w:tcPr>
          <w:p w14:paraId="70FAA1C1" w14:textId="77777777" w:rsidR="00A709D3" w:rsidRDefault="00A709D3"/>
        </w:tc>
      </w:tr>
      <w:tr w:rsidR="00A709D3" w14:paraId="1A1D7588" w14:textId="77777777">
        <w:trPr>
          <w:cantSplit/>
        </w:trPr>
        <w:tc>
          <w:tcPr>
            <w:tcW w:w="5305" w:type="dxa"/>
            <w:tcBorders>
              <w:bottom w:val="single" w:sz="8" w:space="0" w:color="DDDDDD"/>
              <w:right w:val="single" w:sz="8" w:space="0" w:color="DDDDDD"/>
            </w:tcBorders>
            <w:shd w:val="clear" w:color="auto" w:fill="FFFFFF"/>
            <w:tcMar>
              <w:top w:w="60" w:type="dxa"/>
              <w:left w:w="50" w:type="dxa"/>
              <w:bottom w:w="40" w:type="dxa"/>
              <w:right w:w="120" w:type="dxa"/>
            </w:tcMar>
          </w:tcPr>
          <w:p w14:paraId="0C9715E8" w14:textId="77777777" w:rsidR="00A709D3" w:rsidRDefault="00A5578A">
            <w:r>
              <w:rPr>
                <w:color w:val="000000"/>
                <w:sz w:val="18"/>
              </w:rPr>
              <w:t xml:space="preserve"> Dagtilbuddet anvender løbende sprogtrappen i forbindelse med planlægningen af den pædagogiske praksis, med henblik på at sprogtrappens konklusioner bruges aktivt i planlægningen af indsatser og læringsmiljøer for de aktuelle børnegrupper.</w:t>
            </w:r>
          </w:p>
        </w:tc>
        <w:tc>
          <w:tcPr>
            <w:tcW w:w="868" w:type="dxa"/>
            <w:tcBorders>
              <w:bottom w:val="single" w:sz="8" w:space="0" w:color="DDDDDD"/>
              <w:right w:val="single" w:sz="8" w:space="0" w:color="DDDDDD"/>
            </w:tcBorders>
            <w:shd w:val="clear" w:color="auto" w:fill="FFFFFF"/>
            <w:tcMar>
              <w:top w:w="60" w:type="dxa"/>
              <w:left w:w="120" w:type="dxa"/>
              <w:bottom w:w="40" w:type="dxa"/>
              <w:right w:w="120" w:type="dxa"/>
            </w:tcMar>
          </w:tcPr>
          <w:p w14:paraId="1B301BFB" w14:textId="77777777" w:rsidR="00A709D3" w:rsidRDefault="00A709D3"/>
        </w:tc>
        <w:tc>
          <w:tcPr>
            <w:tcW w:w="868" w:type="dxa"/>
            <w:tcBorders>
              <w:bottom w:val="single" w:sz="8" w:space="0" w:color="DDDDDD"/>
              <w:right w:val="single" w:sz="8" w:space="0" w:color="DDDDDD"/>
            </w:tcBorders>
            <w:shd w:val="clear" w:color="auto" w:fill="FFFFFF"/>
            <w:tcMar>
              <w:top w:w="60" w:type="dxa"/>
              <w:left w:w="120" w:type="dxa"/>
              <w:bottom w:w="40" w:type="dxa"/>
              <w:right w:w="120" w:type="dxa"/>
            </w:tcMar>
          </w:tcPr>
          <w:p w14:paraId="1FAE3697" w14:textId="77777777" w:rsidR="00A709D3" w:rsidRDefault="00A709D3"/>
        </w:tc>
        <w:tc>
          <w:tcPr>
            <w:tcW w:w="868" w:type="dxa"/>
            <w:tcBorders>
              <w:bottom w:val="single" w:sz="8" w:space="0" w:color="DDDDDD"/>
              <w:right w:val="single" w:sz="8" w:space="0" w:color="DDDDDD"/>
            </w:tcBorders>
            <w:shd w:val="clear" w:color="auto" w:fill="FFFFFF"/>
            <w:tcMar>
              <w:top w:w="60" w:type="dxa"/>
              <w:left w:w="120" w:type="dxa"/>
              <w:bottom w:w="40" w:type="dxa"/>
              <w:right w:w="120" w:type="dxa"/>
            </w:tcMar>
          </w:tcPr>
          <w:p w14:paraId="7971007D" w14:textId="77777777" w:rsidR="00A709D3" w:rsidRDefault="00A709D3"/>
        </w:tc>
        <w:tc>
          <w:tcPr>
            <w:tcW w:w="868" w:type="dxa"/>
            <w:tcBorders>
              <w:bottom w:val="single" w:sz="8" w:space="0" w:color="DDDDDD"/>
              <w:right w:val="single" w:sz="8" w:space="0" w:color="DDDDDD"/>
            </w:tcBorders>
            <w:shd w:val="clear" w:color="auto" w:fill="FFFFFF"/>
            <w:tcMar>
              <w:top w:w="60" w:type="dxa"/>
              <w:left w:w="120" w:type="dxa"/>
              <w:bottom w:w="40" w:type="dxa"/>
              <w:right w:w="120" w:type="dxa"/>
            </w:tcMar>
          </w:tcPr>
          <w:p w14:paraId="7F2CC01B" w14:textId="77777777" w:rsidR="00A709D3" w:rsidRDefault="00A5578A">
            <w:r>
              <w:rPr>
                <w:color w:val="000000"/>
                <w:sz w:val="18"/>
              </w:rPr>
              <w:t>X</w:t>
            </w:r>
          </w:p>
        </w:tc>
        <w:tc>
          <w:tcPr>
            <w:tcW w:w="868" w:type="dxa"/>
            <w:tcBorders>
              <w:bottom w:val="single" w:sz="8" w:space="0" w:color="DDDDDD"/>
            </w:tcBorders>
            <w:shd w:val="clear" w:color="auto" w:fill="FFFFFF"/>
            <w:tcMar>
              <w:top w:w="60" w:type="dxa"/>
              <w:left w:w="120" w:type="dxa"/>
              <w:bottom w:w="40" w:type="dxa"/>
              <w:right w:w="120" w:type="dxa"/>
            </w:tcMar>
          </w:tcPr>
          <w:p w14:paraId="72D2C005" w14:textId="77777777" w:rsidR="00A709D3" w:rsidRDefault="00A709D3"/>
        </w:tc>
      </w:tr>
      <w:tr w:rsidR="00A709D3" w14:paraId="676D66AD" w14:textId="77777777">
        <w:trPr>
          <w:cantSplit/>
        </w:trPr>
        <w:tc>
          <w:tcPr>
            <w:tcW w:w="5305" w:type="dxa"/>
            <w:tcBorders>
              <w:right w:val="single" w:sz="8" w:space="0" w:color="DDDDDD"/>
            </w:tcBorders>
            <w:shd w:val="clear" w:color="auto" w:fill="FFFFFF"/>
            <w:tcMar>
              <w:top w:w="60" w:type="dxa"/>
              <w:left w:w="50" w:type="dxa"/>
              <w:bottom w:w="40" w:type="dxa"/>
              <w:right w:w="120" w:type="dxa"/>
            </w:tcMar>
          </w:tcPr>
          <w:p w14:paraId="7732A3AA" w14:textId="77777777" w:rsidR="00A709D3" w:rsidRDefault="00A5578A">
            <w:r>
              <w:rPr>
                <w:color w:val="000000"/>
                <w:sz w:val="18"/>
              </w:rPr>
              <w:t>Dagtilbuddet arbejder systematisk med refleksion over indholdet i de sproglige læringsmiljøer og deres kvalitet, med henblik på at ingen børn med behov for sprogstimulering bliver overset.</w:t>
            </w:r>
          </w:p>
        </w:tc>
        <w:tc>
          <w:tcPr>
            <w:tcW w:w="868" w:type="dxa"/>
            <w:tcBorders>
              <w:right w:val="single" w:sz="8" w:space="0" w:color="DDDDDD"/>
            </w:tcBorders>
            <w:shd w:val="clear" w:color="auto" w:fill="FFFFFF"/>
            <w:tcMar>
              <w:top w:w="60" w:type="dxa"/>
              <w:left w:w="120" w:type="dxa"/>
              <w:bottom w:w="40" w:type="dxa"/>
              <w:right w:w="120" w:type="dxa"/>
            </w:tcMar>
          </w:tcPr>
          <w:p w14:paraId="6CBDB8FA" w14:textId="77777777" w:rsidR="00A709D3" w:rsidRDefault="00A709D3"/>
        </w:tc>
        <w:tc>
          <w:tcPr>
            <w:tcW w:w="868" w:type="dxa"/>
            <w:tcBorders>
              <w:right w:val="single" w:sz="8" w:space="0" w:color="DDDDDD"/>
            </w:tcBorders>
            <w:shd w:val="clear" w:color="auto" w:fill="FFFFFF"/>
            <w:tcMar>
              <w:top w:w="60" w:type="dxa"/>
              <w:left w:w="120" w:type="dxa"/>
              <w:bottom w:w="40" w:type="dxa"/>
              <w:right w:w="120" w:type="dxa"/>
            </w:tcMar>
          </w:tcPr>
          <w:p w14:paraId="456E315A" w14:textId="77777777" w:rsidR="00A709D3" w:rsidRDefault="00A709D3"/>
        </w:tc>
        <w:tc>
          <w:tcPr>
            <w:tcW w:w="868" w:type="dxa"/>
            <w:tcBorders>
              <w:right w:val="single" w:sz="8" w:space="0" w:color="DDDDDD"/>
            </w:tcBorders>
            <w:shd w:val="clear" w:color="auto" w:fill="FFFFFF"/>
            <w:tcMar>
              <w:top w:w="60" w:type="dxa"/>
              <w:left w:w="120" w:type="dxa"/>
              <w:bottom w:w="40" w:type="dxa"/>
              <w:right w:w="120" w:type="dxa"/>
            </w:tcMar>
          </w:tcPr>
          <w:p w14:paraId="2F681E24" w14:textId="77777777" w:rsidR="00A709D3" w:rsidRDefault="00A709D3"/>
        </w:tc>
        <w:tc>
          <w:tcPr>
            <w:tcW w:w="868" w:type="dxa"/>
            <w:tcBorders>
              <w:right w:val="single" w:sz="8" w:space="0" w:color="DDDDDD"/>
            </w:tcBorders>
            <w:shd w:val="clear" w:color="auto" w:fill="FFFFFF"/>
            <w:tcMar>
              <w:top w:w="60" w:type="dxa"/>
              <w:left w:w="120" w:type="dxa"/>
              <w:bottom w:w="40" w:type="dxa"/>
              <w:right w:w="120" w:type="dxa"/>
            </w:tcMar>
          </w:tcPr>
          <w:p w14:paraId="485919C1" w14:textId="77777777" w:rsidR="00A709D3" w:rsidRDefault="00A5578A">
            <w:r>
              <w:rPr>
                <w:color w:val="000000"/>
                <w:sz w:val="18"/>
              </w:rPr>
              <w:t>X</w:t>
            </w:r>
          </w:p>
        </w:tc>
        <w:tc>
          <w:tcPr>
            <w:tcW w:w="868" w:type="dxa"/>
            <w:shd w:val="clear" w:color="auto" w:fill="FFFFFF"/>
            <w:tcMar>
              <w:top w:w="60" w:type="dxa"/>
              <w:left w:w="120" w:type="dxa"/>
              <w:bottom w:w="40" w:type="dxa"/>
              <w:right w:w="120" w:type="dxa"/>
            </w:tcMar>
          </w:tcPr>
          <w:p w14:paraId="1D3DD051" w14:textId="77777777" w:rsidR="00A709D3" w:rsidRDefault="00A709D3"/>
        </w:tc>
      </w:tr>
    </w:tbl>
    <w:p w14:paraId="6B08DDFA" w14:textId="77777777" w:rsidR="00A709D3" w:rsidRDefault="00A5578A">
      <w:pPr>
        <w:pStyle w:val="Overskrift1"/>
        <w:numPr>
          <w:ilvl w:val="0"/>
          <w:numId w:val="1"/>
        </w:numPr>
      </w:pPr>
      <w:r>
        <w:br w:type="page"/>
      </w:r>
      <w:r>
        <w:lastRenderedPageBreak/>
        <w:t xml:space="preserve"> </w:t>
      </w:r>
      <w:bookmarkStart w:id="14" w:name="_Toc216258407"/>
      <w:r>
        <w:t>SAMMENFATNING</w:t>
      </w:r>
      <w:bookmarkEnd w:id="14"/>
    </w:p>
    <w:p w14:paraId="4E38A593" w14:textId="77777777" w:rsidR="00A709D3" w:rsidRDefault="00A5578A">
      <w:pPr>
        <w:pStyle w:val="Overskrift2"/>
        <w:numPr>
          <w:ilvl w:val="1"/>
          <w:numId w:val="1"/>
        </w:numPr>
      </w:pPr>
      <w:bookmarkStart w:id="15" w:name="_Toc216258408"/>
      <w:r>
        <w:t>Tilsynets samlede vurdering</w:t>
      </w:r>
      <w:bookmarkEnd w:id="15"/>
    </w:p>
    <w:p w14:paraId="6E34C5A7" w14:textId="77777777" w:rsidR="00A709D3" w:rsidRDefault="00A709D3"/>
    <w:p w14:paraId="798F7BEB" w14:textId="77777777" w:rsidR="00A709D3" w:rsidRDefault="00A709D3"/>
    <w:p w14:paraId="1091E813" w14:textId="77777777" w:rsidR="00A709D3" w:rsidRDefault="00A5578A">
      <w:r>
        <w:rPr>
          <w:b/>
          <w:color w:val="000000"/>
          <w:sz w:val="18"/>
        </w:rPr>
        <w:t xml:space="preserve">VURDERING STRUKTUREL KVALITET: </w:t>
      </w:r>
      <w:r>
        <w:rPr>
          <w:i/>
          <w:color w:val="000000"/>
          <w:sz w:val="18"/>
        </w:rPr>
        <w:t>Forsat indsats</w:t>
      </w:r>
    </w:p>
    <w:p w14:paraId="4880E490" w14:textId="77777777" w:rsidR="00A709D3" w:rsidRDefault="00A709D3"/>
    <w:p w14:paraId="13CD42FB" w14:textId="77777777" w:rsidR="00A709D3" w:rsidRDefault="00A709D3"/>
    <w:p w14:paraId="448F426B" w14:textId="77777777" w:rsidR="00A709D3" w:rsidRDefault="00A5578A">
      <w:r>
        <w:rPr>
          <w:b/>
          <w:color w:val="000000"/>
          <w:sz w:val="18"/>
        </w:rPr>
        <w:t xml:space="preserve">VURDERING PROCESKVALITET: </w:t>
      </w:r>
      <w:r>
        <w:rPr>
          <w:i/>
          <w:color w:val="000000"/>
          <w:sz w:val="18"/>
        </w:rPr>
        <w:t>Justeret indsats</w:t>
      </w:r>
    </w:p>
    <w:p w14:paraId="46F3D54B" w14:textId="77777777" w:rsidR="00A709D3" w:rsidRDefault="00A709D3"/>
    <w:p w14:paraId="134A7098" w14:textId="77777777" w:rsidR="00A709D3" w:rsidRDefault="00A709D3"/>
    <w:p w14:paraId="29CE4299" w14:textId="77777777" w:rsidR="00A709D3" w:rsidRDefault="00A5578A">
      <w:r>
        <w:rPr>
          <w:b/>
          <w:color w:val="000000"/>
          <w:sz w:val="18"/>
        </w:rPr>
        <w:t>VURDERING RESULTLATKVALITET :</w:t>
      </w:r>
      <w:r>
        <w:rPr>
          <w:color w:val="000000"/>
          <w:sz w:val="18"/>
        </w:rPr>
        <w:t>Forsat indsats</w:t>
      </w:r>
    </w:p>
    <w:p w14:paraId="68DDB714" w14:textId="77777777" w:rsidR="00A709D3" w:rsidRDefault="00A709D3"/>
    <w:p w14:paraId="1CC56FC1" w14:textId="77777777" w:rsidR="00A709D3" w:rsidRDefault="00A709D3"/>
    <w:p w14:paraId="5D5D11C2" w14:textId="77777777" w:rsidR="00A709D3" w:rsidRDefault="00A5578A">
      <w:pPr>
        <w:pStyle w:val="Overskrift2"/>
        <w:numPr>
          <w:ilvl w:val="1"/>
          <w:numId w:val="1"/>
        </w:numPr>
      </w:pPr>
      <w:bookmarkStart w:id="16" w:name="_Toc216258409"/>
      <w:r>
        <w:t>Konklusion</w:t>
      </w:r>
      <w:bookmarkEnd w:id="16"/>
    </w:p>
    <w:p w14:paraId="567F26BA" w14:textId="77777777" w:rsidR="00A709D3" w:rsidRDefault="00A5578A">
      <w:r>
        <w:rPr>
          <w:sz w:val="18"/>
        </w:rPr>
        <w:t>Der er foretaget pædagogisk tilsyn i 9 dagplejehjem og 2 legestuegrupper.</w:t>
      </w:r>
    </w:p>
    <w:p w14:paraId="66FD92F2" w14:textId="77777777" w:rsidR="00A709D3" w:rsidRDefault="00A709D3"/>
    <w:p w14:paraId="28FB44E7" w14:textId="77777777" w:rsidR="00A709D3" w:rsidRDefault="00A709D3"/>
    <w:p w14:paraId="4A8F167A" w14:textId="77777777" w:rsidR="00A709D3" w:rsidRDefault="00A5578A">
      <w:r>
        <w:rPr>
          <w:sz w:val="18"/>
        </w:rPr>
        <w:t xml:space="preserve">Der observeres oftest en fin balance mellem børnenes selvvalgte lege og de voksenplanlagte aktiviteter, ligesom dagplejerne støtter og guider børnene i forhold til en positiv udvikling af legen. </w:t>
      </w:r>
    </w:p>
    <w:p w14:paraId="6E5E27E0" w14:textId="77777777" w:rsidR="00A709D3" w:rsidRDefault="00A5578A">
      <w:r>
        <w:rPr>
          <w:sz w:val="18"/>
        </w:rPr>
        <w:t>I 7/9 dagplejehjem observeres det, at dagplejerne skaber rammer for børnene, hvor der er plads og ro til at være barn, og hvor børnene mødes og ses som kompetente og selvstændige individer.</w:t>
      </w:r>
    </w:p>
    <w:p w14:paraId="2D2CA93F" w14:textId="77777777" w:rsidR="00A709D3" w:rsidRDefault="00A5578A">
      <w:r>
        <w:rPr>
          <w:sz w:val="18"/>
        </w:rPr>
        <w:t xml:space="preserve">I 1/9 dagplejehjem skal dagplejerne have større fokus på børnenes perspektiv. </w:t>
      </w:r>
    </w:p>
    <w:p w14:paraId="2565ACE1" w14:textId="77777777" w:rsidR="00A709D3" w:rsidRDefault="00A5578A">
      <w:r>
        <w:rPr>
          <w:sz w:val="18"/>
        </w:rPr>
        <w:t>Hos 1/9 dagplejer opfordres der til - at der i følelsesmæssigt pressede situationer er en anerkendende og dialog baseret tilgang, der styrker barnets tryghed og selvbestemmelse, at dagplejer til i højre grad møde alle børn med positive forventninger og styrke deres egne relationer til de børn, der befinder sig i udsatte positioner</w:t>
      </w:r>
    </w:p>
    <w:p w14:paraId="48A60928" w14:textId="77777777" w:rsidR="00A709D3" w:rsidRDefault="00A709D3"/>
    <w:p w14:paraId="24BA2012" w14:textId="77777777" w:rsidR="00A709D3" w:rsidRDefault="00A5578A">
      <w:r>
        <w:rPr>
          <w:sz w:val="18"/>
        </w:rPr>
        <w:t>I 5/9 dagplejehjem observeres det, at dagplejer arbejder bevidst med at alle børn får de bedste betingelser for at trives, lære, udvikle sig og dannes i rutiner som f.eks. garderoben og ved måltiderne.</w:t>
      </w:r>
    </w:p>
    <w:p w14:paraId="136D1288" w14:textId="77777777" w:rsidR="00A709D3" w:rsidRDefault="00A709D3"/>
    <w:p w14:paraId="5A6CA387" w14:textId="77777777" w:rsidR="00A709D3" w:rsidRDefault="00A5578A">
      <w:r>
        <w:rPr>
          <w:sz w:val="18"/>
        </w:rPr>
        <w:t>I 2/9 dagplejehjem opfordres dagplejerne i højere grad at have fokus på selvhjulpenhed i garderoben og ved bleskift</w:t>
      </w:r>
    </w:p>
    <w:p w14:paraId="14CA4DC2" w14:textId="77777777" w:rsidR="00A709D3" w:rsidRDefault="00A709D3"/>
    <w:p w14:paraId="3015CB8B" w14:textId="77777777" w:rsidR="00A709D3" w:rsidRDefault="00A5578A">
      <w:r>
        <w:rPr>
          <w:sz w:val="18"/>
        </w:rPr>
        <w:t>I 2/9 dagplejehjem opfordres dagplejerne at højne fokus på at børnene er deltagende aktivt i måltidet f.eks. i forhold til borddækning både ved start og slut, øver i at hælde fra en kande, så børnene får de bedste betingelser for at trives, lære, udvikle sig og dannes i rutinesituationer, gennem hele dagen.</w:t>
      </w:r>
    </w:p>
    <w:p w14:paraId="4F2E5296" w14:textId="77777777" w:rsidR="00A709D3" w:rsidRDefault="00A709D3"/>
    <w:p w14:paraId="3F231C15" w14:textId="77777777" w:rsidR="00A709D3" w:rsidRDefault="00A5578A">
      <w:r>
        <w:rPr>
          <w:sz w:val="18"/>
        </w:rPr>
        <w:t>I 3/9 dagplejehjem observeres det at dagplejerne i høj grad har fokus på at understøtte det sproglige læringsmiljø f.eks. Ved at udvide samtalen, gentage ord og sætninger, indgå i længere dialoger mm.</w:t>
      </w:r>
    </w:p>
    <w:p w14:paraId="40F9386E" w14:textId="77777777" w:rsidR="00A709D3" w:rsidRDefault="00A709D3"/>
    <w:p w14:paraId="33F6B5E5" w14:textId="77777777" w:rsidR="00A709D3" w:rsidRDefault="00A5578A">
      <w:r>
        <w:rPr>
          <w:sz w:val="18"/>
        </w:rPr>
        <w:t>I 6/9 dagplejehjem observeres det at dagplejeren i nogen grad har fokus på at understøtte det sproglige læringsmiljø f.eks. Skal der i højere grad være fokus på at. Give børnene tid til at komme med svar F.eks. at alle børnene er med i dialogen og skiftes, sammen med dagplejer til at være i en tale- og lytte position.</w:t>
      </w:r>
    </w:p>
    <w:p w14:paraId="1AACD52E" w14:textId="77777777" w:rsidR="00A709D3" w:rsidRDefault="00A709D3"/>
    <w:p w14:paraId="737B0805" w14:textId="77777777" w:rsidR="00A709D3" w:rsidRDefault="00A709D3"/>
    <w:p w14:paraId="51EF9E81" w14:textId="77777777" w:rsidR="00A709D3" w:rsidRDefault="00A5578A">
      <w:r>
        <w:rPr>
          <w:b/>
          <w:sz w:val="18"/>
        </w:rPr>
        <w:t>Opsamling:</w:t>
      </w:r>
    </w:p>
    <w:p w14:paraId="70A089E9" w14:textId="77777777" w:rsidR="00A709D3" w:rsidRDefault="00A709D3"/>
    <w:p w14:paraId="59D7A1AF" w14:textId="77777777" w:rsidR="00A709D3" w:rsidRDefault="00A5578A">
      <w:r>
        <w:rPr>
          <w:sz w:val="18"/>
        </w:rPr>
        <w:t>I 6/9 dagplejehjem anbefaler tilsynet at dagplejeren udover at vedligeholde den pædagogiske praksis også udvikler enkelte elementer af det pædagogiske læringsmiljø. Anbefalingerne vil fremgå af afsnittet ”udviklingspunkter”.</w:t>
      </w:r>
    </w:p>
    <w:p w14:paraId="4062A219" w14:textId="77777777" w:rsidR="00A709D3" w:rsidRDefault="00A709D3"/>
    <w:p w14:paraId="22F165A9" w14:textId="77777777" w:rsidR="00A709D3" w:rsidRDefault="00A5578A">
      <w:r>
        <w:rPr>
          <w:sz w:val="18"/>
        </w:rPr>
        <w:t>I 3/9</w:t>
      </w:r>
      <w:r>
        <w:rPr>
          <w:b/>
          <w:sz w:val="18"/>
        </w:rPr>
        <w:t xml:space="preserve"> </w:t>
      </w:r>
      <w:r>
        <w:rPr>
          <w:sz w:val="18"/>
        </w:rPr>
        <w:t xml:space="preserve">dagplejehjem </w:t>
      </w:r>
      <w:r>
        <w:rPr>
          <w:color w:val="000000"/>
          <w:sz w:val="18"/>
        </w:rPr>
        <w:t>opfordrer tilsynet dagplejen til at fortage justeringer i den pædagogiske praksis, med henblik på at øge kvaliteten. Opfordringerne vil fremgå af afsnittet ”udviklingspunkter”.</w:t>
      </w:r>
    </w:p>
    <w:p w14:paraId="21D5D04D" w14:textId="77777777" w:rsidR="00A709D3" w:rsidRDefault="00A709D3"/>
    <w:p w14:paraId="22A4CD87" w14:textId="77777777" w:rsidR="00A709D3" w:rsidRDefault="00A5578A">
      <w:r>
        <w:rPr>
          <w:sz w:val="18"/>
        </w:rPr>
        <w:t>I legestuerne observeres opmærksomhed på at understøtte læring i samspillet mellem børnene og i børnefællesskabet. Dagplejerne understøtter læring gennem børneinitierede og vokseninitierede aktiviteter og leg. Det pædagogiske personale understøtter og skaber rammerne for, at alle børn med deres forskellige forudsætninger deltager og oplever sig som en del af børnefællesskabet.</w:t>
      </w:r>
    </w:p>
    <w:p w14:paraId="276D6652" w14:textId="77777777" w:rsidR="00A709D3" w:rsidRDefault="00A5578A">
      <w:r>
        <w:rPr>
          <w:sz w:val="18"/>
        </w:rPr>
        <w:t>Der observeres også at dagplejerne i højre grad opfordres til at have fokus på selvhjulpne i forhold at børnene får de bedste betingelser for at trives, lære, udvikle sig og dannes i rutinesituationerne. Opfordringerne vil fremgå af afsnittet ”udviklingspunkter”.</w:t>
      </w:r>
    </w:p>
    <w:p w14:paraId="2AFB2D0F" w14:textId="77777777" w:rsidR="00A709D3" w:rsidRDefault="00A709D3"/>
    <w:p w14:paraId="00FC670E" w14:textId="77777777" w:rsidR="00A709D3" w:rsidRDefault="00A5578A">
      <w:r>
        <w:rPr>
          <w:sz w:val="18"/>
        </w:rPr>
        <w:t>Ud over de udviklingspunkter, der er beskrevet nedenfor, er der hos alle dagplejere og i alle legestuegrupper givet individuelle udviklingspunkter i de minirapporter, der er udarbejdet til den enkelte dagplejer og legestuegruppe.</w:t>
      </w:r>
    </w:p>
    <w:p w14:paraId="6E0A25F3" w14:textId="77777777" w:rsidR="00A709D3" w:rsidRDefault="00A709D3"/>
    <w:p w14:paraId="165EDF61" w14:textId="77777777" w:rsidR="00A709D3" w:rsidRDefault="00A709D3"/>
    <w:p w14:paraId="50AC543E" w14:textId="77777777" w:rsidR="00A709D3" w:rsidRDefault="00A5578A">
      <w:r>
        <w:rPr>
          <w:b/>
          <w:sz w:val="18"/>
        </w:rPr>
        <w:t>Forældreperspektiv:</w:t>
      </w:r>
    </w:p>
    <w:p w14:paraId="7E28BDB7" w14:textId="77777777" w:rsidR="00A709D3" w:rsidRDefault="00A5578A">
      <w:r>
        <w:rPr>
          <w:sz w:val="18"/>
        </w:rPr>
        <w:t>Forældrebestyrelsen har fået udleveret et spørgeskema vedr. den pædagogiske praksis og skemaet er returneret til tilsynskonsulenten og giver ikke anledning til bemærkninger</w:t>
      </w:r>
    </w:p>
    <w:p w14:paraId="7C030499" w14:textId="77777777" w:rsidR="00A709D3" w:rsidRDefault="00A709D3"/>
    <w:p w14:paraId="1AD449CF" w14:textId="77777777" w:rsidR="00A709D3" w:rsidRDefault="00A709D3"/>
    <w:p w14:paraId="5D205726" w14:textId="77777777" w:rsidR="00A709D3" w:rsidRDefault="00A709D3"/>
    <w:p w14:paraId="3CBC3B8D" w14:textId="77777777" w:rsidR="00A709D3" w:rsidRDefault="00A5578A">
      <w:pPr>
        <w:pStyle w:val="Overskrift3"/>
        <w:numPr>
          <w:ilvl w:val="2"/>
          <w:numId w:val="1"/>
        </w:numPr>
      </w:pPr>
      <w:bookmarkStart w:id="17" w:name="_Toc216258410"/>
      <w:r>
        <w:t>Udviklingspunkter</w:t>
      </w:r>
      <w:bookmarkEnd w:id="17"/>
    </w:p>
    <w:p w14:paraId="1C455589" w14:textId="77777777" w:rsidR="00A709D3" w:rsidRDefault="00A5578A">
      <w:r>
        <w:rPr>
          <w:sz w:val="18"/>
        </w:rPr>
        <w:t>Dagplejegruppen fremstår engageret og omsorgsfuld med gode forudsætninger for at skabe læringsmiljøer, hvor børn trives og udvikler sig. Tilsynet opfordrer til at de nedenstående udviklingspunkter bør indgå i den fremadrettede pædagogiske udvikling for at styrke kvaliteten yderligere.</w:t>
      </w:r>
    </w:p>
    <w:p w14:paraId="2AEF1CEC" w14:textId="77777777" w:rsidR="00A709D3" w:rsidRDefault="00A709D3"/>
    <w:p w14:paraId="32354D65" w14:textId="77777777" w:rsidR="00A709D3" w:rsidRDefault="00A5578A">
      <w:r>
        <w:rPr>
          <w:b/>
          <w:sz w:val="18"/>
          <w:u w:val="single"/>
        </w:rPr>
        <w:t>FORTSAT INDSATS:</w:t>
      </w:r>
    </w:p>
    <w:p w14:paraId="41E6F65B" w14:textId="77777777" w:rsidR="00A709D3" w:rsidRDefault="00A5578A">
      <w:r>
        <w:rPr>
          <w:sz w:val="18"/>
        </w:rPr>
        <w:t>Der observeres et pædagogisk læringsmiljø, der i høj grad understøtter børns trivsel, læring, udvikling og dannelse. Ud over at vedligeholde den pædagogiske praksis, anbefaler tilsynet at dagtilbuddet udvikler enkelte elementer af det pædagogiske læringsmiljø.</w:t>
      </w:r>
    </w:p>
    <w:p w14:paraId="5485D2A8" w14:textId="77777777" w:rsidR="00A709D3" w:rsidRDefault="00A709D3"/>
    <w:p w14:paraId="2CEF4974" w14:textId="77777777" w:rsidR="00A709D3" w:rsidRDefault="00A5578A">
      <w:r>
        <w:rPr>
          <w:sz w:val="18"/>
        </w:rPr>
        <w:t>Tilsynet opfordrer til at der hos 8/9 dagplejere at arbejde med et eller flere af nedenstående udviklingspunkter i forhold til i højere grad at:</w:t>
      </w:r>
    </w:p>
    <w:p w14:paraId="72E1B97C" w14:textId="77777777" w:rsidR="00A709D3" w:rsidRDefault="00A709D3"/>
    <w:p w14:paraId="5895BBC9" w14:textId="77777777" w:rsidR="00A709D3" w:rsidRDefault="00A5578A">
      <w:r>
        <w:rPr>
          <w:sz w:val="18"/>
        </w:rPr>
        <w:t>-inkludere børnene i hverdagsrutinerne gennem hele dagen. F.eks. ved toiletbesøg og bleskift at lade børnene selv tage tøj af og på, med det formål at øge læringsmulighederne og give børnene de bedste betingelser for at trives, lære, udvikle sig og dannes.</w:t>
      </w:r>
    </w:p>
    <w:p w14:paraId="03520409" w14:textId="77777777" w:rsidR="00A709D3" w:rsidRDefault="00A709D3"/>
    <w:p w14:paraId="7C7183F7" w14:textId="77777777" w:rsidR="00A709D3" w:rsidRDefault="00A5578A">
      <w:r>
        <w:rPr>
          <w:sz w:val="18"/>
        </w:rPr>
        <w:t>-tilrettelægge sproglige læringsmiljøer, hvor dagplejerne har fokus på at gentage og udvide sproget, italesætte børnenes initiativer og guide børnene verbalt i forhold til den ønskede handling.</w:t>
      </w:r>
    </w:p>
    <w:p w14:paraId="29E08B80" w14:textId="77777777" w:rsidR="00A709D3" w:rsidRDefault="00A709D3"/>
    <w:p w14:paraId="26548624" w14:textId="77777777" w:rsidR="00A709D3" w:rsidRDefault="00A5578A">
      <w:r>
        <w:rPr>
          <w:b/>
          <w:sz w:val="18"/>
        </w:rPr>
        <w:t>Fortsætte udviklingen af evalueringskulturen med fokus på at:</w:t>
      </w:r>
    </w:p>
    <w:p w14:paraId="13AAE859" w14:textId="77777777" w:rsidR="00A709D3" w:rsidRDefault="00A709D3"/>
    <w:p w14:paraId="1EA06CEF" w14:textId="77777777" w:rsidR="00A709D3" w:rsidRDefault="00A5578A">
      <w:r>
        <w:rPr>
          <w:sz w:val="18"/>
        </w:rPr>
        <w:t>-evalueringen i endnu højere grad sker med fokus på sammenhængen mellem det pædagogiske læringsmiljø og børnenes trivsel, læring, udvikling og dannelse.</w:t>
      </w:r>
    </w:p>
    <w:p w14:paraId="0B7FD50F" w14:textId="77777777" w:rsidR="00A709D3" w:rsidRDefault="00A709D3"/>
    <w:p w14:paraId="421D57D2" w14:textId="77777777" w:rsidR="00A709D3" w:rsidRDefault="00A5578A">
      <w:r>
        <w:rPr>
          <w:sz w:val="18"/>
        </w:rPr>
        <w:t>-evalueringen i endnu højere grad sker ud fra en faglig, selvkritisk refleksion, i forhold til bl.a. den voksnes handlinger samt at evalueringen ved behov fører til justeringer i den pædagogiske praksis</w:t>
      </w:r>
    </w:p>
    <w:p w14:paraId="7ABEF60B" w14:textId="77777777" w:rsidR="00A709D3" w:rsidRDefault="00A709D3"/>
    <w:p w14:paraId="0AF1ED46" w14:textId="77777777" w:rsidR="00A709D3" w:rsidRDefault="00A5578A">
      <w:r>
        <w:rPr>
          <w:b/>
          <w:sz w:val="18"/>
        </w:rPr>
        <w:t>Legestuerne</w:t>
      </w:r>
    </w:p>
    <w:p w14:paraId="7E2851D8" w14:textId="77777777" w:rsidR="00A709D3" w:rsidRDefault="00A5578A">
      <w:r>
        <w:rPr>
          <w:sz w:val="18"/>
        </w:rPr>
        <w:t>- opfordres dagplejerne til i højre grad at have fokus på selvhjulpne i forhold at børnene får de bedste betingelser for at trives, lære, udvikle sig og dannes i rutinesituationerne.</w:t>
      </w:r>
    </w:p>
    <w:p w14:paraId="6BD8CD3E" w14:textId="77777777" w:rsidR="00A709D3" w:rsidRDefault="00A709D3"/>
    <w:p w14:paraId="7746B470" w14:textId="77777777" w:rsidR="00A709D3" w:rsidRDefault="00A709D3"/>
    <w:p w14:paraId="6E8522B2" w14:textId="77777777" w:rsidR="00A709D3" w:rsidRDefault="00A5578A">
      <w:r>
        <w:rPr>
          <w:b/>
          <w:sz w:val="18"/>
          <w:u w:val="single"/>
        </w:rPr>
        <w:t>JUSTERET INDSATS:</w:t>
      </w:r>
    </w:p>
    <w:p w14:paraId="04910A2B" w14:textId="77777777" w:rsidR="00A709D3" w:rsidRDefault="00A5578A">
      <w:r>
        <w:rPr>
          <w:sz w:val="18"/>
        </w:rPr>
        <w:t>Der observeres et pædagogisk læringsmiljø, som i overvejende grad understøtter børns trivsel, læring, udvikling og dannelse.</w:t>
      </w:r>
      <w:r>
        <w:rPr>
          <w:color w:val="FF0000"/>
          <w:sz w:val="18"/>
        </w:rPr>
        <w:t xml:space="preserve"> </w:t>
      </w:r>
      <w:r>
        <w:rPr>
          <w:sz w:val="18"/>
        </w:rPr>
        <w:t>Ud over at vedligeholde den pædagogiske praksis, opfordrer tilsynet dagtilbuddet til at fortage justeringer i den pædagogiske praksis, med henblik på at øge kvaliteten.</w:t>
      </w:r>
    </w:p>
    <w:p w14:paraId="4B3FBEB4" w14:textId="77777777" w:rsidR="00A709D3" w:rsidRDefault="00A709D3"/>
    <w:p w14:paraId="6783EA3C" w14:textId="77777777" w:rsidR="00A709D3" w:rsidRDefault="00A709D3"/>
    <w:p w14:paraId="4ABE00C0" w14:textId="77777777" w:rsidR="00A709D3" w:rsidRDefault="00A5578A">
      <w:r>
        <w:rPr>
          <w:sz w:val="18"/>
        </w:rPr>
        <w:t>Tilsynet opfordrer det pædagogiske personale hos at arbejde med et eller flere af nedenstående udviklingspunkter i forhold til i højere grad at:</w:t>
      </w:r>
    </w:p>
    <w:p w14:paraId="762F9060" w14:textId="77777777" w:rsidR="00A709D3" w:rsidRDefault="00A709D3"/>
    <w:p w14:paraId="19C2AFC8" w14:textId="77777777" w:rsidR="00A709D3" w:rsidRDefault="00A5578A">
      <w:r>
        <w:rPr>
          <w:sz w:val="18"/>
        </w:rPr>
        <w:t>- der i følelsesmæssigt pressede situationer er en anerkendende og dialog baseret tilgang, der styrker barnets tryghed og selvbestemmelse.</w:t>
      </w:r>
    </w:p>
    <w:p w14:paraId="5CDE5DB4" w14:textId="77777777" w:rsidR="00A709D3" w:rsidRDefault="00A709D3"/>
    <w:p w14:paraId="59BD9842" w14:textId="77777777" w:rsidR="00A709D3" w:rsidRDefault="00A5578A">
      <w:r>
        <w:rPr>
          <w:sz w:val="18"/>
        </w:rPr>
        <w:t>-alle børn i højre grad møde med positive forventninger og at dagplejer styrker egne relationer til de børn, der befinder sig i udsatte positioner</w:t>
      </w:r>
    </w:p>
    <w:p w14:paraId="5986FBF5" w14:textId="77777777" w:rsidR="00A709D3" w:rsidRDefault="00A709D3"/>
    <w:p w14:paraId="2A7CD9FF" w14:textId="77777777" w:rsidR="00A709D3" w:rsidRDefault="00A5578A">
      <w:r>
        <w:rPr>
          <w:sz w:val="18"/>
        </w:rPr>
        <w:t>-inkludere børnene i hverdagsrutinerne gennem hele dagen for at øge læringsmulighederne og styrke trivsel, udvikling og dannelse.</w:t>
      </w:r>
    </w:p>
    <w:p w14:paraId="12C3C602" w14:textId="77777777" w:rsidR="00A709D3" w:rsidRDefault="00A5578A">
      <w:r>
        <w:rPr>
          <w:sz w:val="18"/>
        </w:rPr>
        <w:t>F.eks</w:t>
      </w:r>
      <w:r>
        <w:rPr>
          <w:i/>
          <w:sz w:val="18"/>
        </w:rPr>
        <w:t>.: Lade børnene deltage i borddækning til frokost. Hjælpe med at tage af bordet efter måltidet. Tælle tallerkner og kopper. Hælde vand fra en kande.</w:t>
      </w:r>
    </w:p>
    <w:p w14:paraId="7B90014E" w14:textId="77777777" w:rsidR="00A709D3" w:rsidRDefault="00A709D3"/>
    <w:p w14:paraId="5E8F1195" w14:textId="77777777" w:rsidR="00A709D3" w:rsidRDefault="00A5578A">
      <w:r>
        <w:rPr>
          <w:sz w:val="18"/>
        </w:rPr>
        <w:t>-tilrettelægge sproglige læringsmiljøer som styrker børnenes sproglige udvikling f.eks. Med fokus på at gentage ord og sætninger korrekt, at stille spørgsmål og give børnene tid til at komme med svar, samt fokus på om alle børn er med i dialogen og skiftes til at være i en tale- og lytte position, samt at børnene får mulighed for at sætte ord på sine hensigter og deltage i sanglege mm.</w:t>
      </w:r>
    </w:p>
    <w:p w14:paraId="31A271E6" w14:textId="77777777" w:rsidR="00A709D3" w:rsidRDefault="00A709D3"/>
    <w:p w14:paraId="3FF84631" w14:textId="77777777" w:rsidR="00A709D3" w:rsidRDefault="00A709D3"/>
    <w:p w14:paraId="32A9A423" w14:textId="77777777" w:rsidR="00A709D3" w:rsidRDefault="00A5578A">
      <w:r>
        <w:rPr>
          <w:b/>
          <w:sz w:val="18"/>
        </w:rPr>
        <w:t>Det fysiske læringsmiljø</w:t>
      </w:r>
    </w:p>
    <w:p w14:paraId="310AA07E" w14:textId="77777777" w:rsidR="00A709D3" w:rsidRDefault="00A709D3"/>
    <w:p w14:paraId="7FBBCA13" w14:textId="77777777" w:rsidR="00A709D3" w:rsidRDefault="00A5578A">
      <w:r>
        <w:rPr>
          <w:b/>
          <w:sz w:val="18"/>
        </w:rPr>
        <w:t>Indenfor:</w:t>
      </w:r>
    </w:p>
    <w:p w14:paraId="624445F8" w14:textId="77777777" w:rsidR="00A709D3" w:rsidRDefault="00A5578A">
      <w:r>
        <w:rPr>
          <w:sz w:val="18"/>
        </w:rPr>
        <w:t>Tilsynet opfordrer den pædagogiske afdelingsleder og dagplejerne til at justere det fysiske læringsmiljø indenfor, så der er klargjort forskellige tematiserede legeområder udstyret med legetøj og materiale som inspirerer og motiverer børnene til at fordybe sig i leg, samt at det er tydeligt for børnene hvad man kan lege de forskellige steder.</w:t>
      </w:r>
    </w:p>
    <w:p w14:paraId="703D19BA" w14:textId="77777777" w:rsidR="00A709D3" w:rsidRDefault="00A709D3"/>
    <w:p w14:paraId="7310DE37" w14:textId="77777777" w:rsidR="00A709D3" w:rsidRDefault="00A5578A">
      <w:r>
        <w:rPr>
          <w:b/>
          <w:sz w:val="18"/>
        </w:rPr>
        <w:t>Legepladsen:</w:t>
      </w:r>
    </w:p>
    <w:p w14:paraId="6929E8AD" w14:textId="77777777" w:rsidR="00A709D3" w:rsidRDefault="00A5578A">
      <w:r>
        <w:rPr>
          <w:sz w:val="18"/>
        </w:rPr>
        <w:t xml:space="preserve">Tilsynet opfordrer den pædagogiske afdelingsleder og dagplejerne til at justere det fysiske læringsmiljø på legepladsen, f.eks. legeområder som legehusene, gårdbutikken og det udendørs køkken så de fremstår som klargjorte tematiserede legeområder udstyret med legetøj og materialer, som inspirerer og motiverer børnene til at fordybe sig i leg, samt at det er tydeligt for børnene hvad de kan lege de forskellige steder. Herunder sikre at der er en god mængde varieret og alderssvarende legetøj og materiale til </w:t>
      </w:r>
      <w:r>
        <w:rPr>
          <w:sz w:val="18"/>
        </w:rPr>
        <w:t>rådighed</w:t>
      </w:r>
      <w:r>
        <w:rPr>
          <w:i/>
          <w:sz w:val="18"/>
        </w:rPr>
        <w:t>.</w:t>
      </w:r>
    </w:p>
    <w:p w14:paraId="07D02911" w14:textId="77777777" w:rsidR="00A709D3" w:rsidRDefault="00A709D3"/>
    <w:p w14:paraId="57C41A16" w14:textId="77777777" w:rsidR="00A709D3" w:rsidRDefault="00A5578A">
      <w:r>
        <w:rPr>
          <w:b/>
          <w:sz w:val="18"/>
        </w:rPr>
        <w:t>Medarbejderudviklingssamtalerne</w:t>
      </w:r>
    </w:p>
    <w:p w14:paraId="19299E94" w14:textId="77777777" w:rsidR="00A709D3" w:rsidRDefault="00A5578A">
      <w:r>
        <w:rPr>
          <w:color w:val="000000"/>
          <w:sz w:val="18"/>
        </w:rPr>
        <w:t>Den pædagogiske afdelingsleder opfordres til at:</w:t>
      </w:r>
    </w:p>
    <w:p w14:paraId="6CB54C69" w14:textId="77777777" w:rsidR="00A709D3" w:rsidRDefault="00A5578A">
      <w:r>
        <w:rPr>
          <w:color w:val="000000"/>
          <w:sz w:val="18"/>
        </w:rPr>
        <w:t>sikre at alle medarbejdere får en årlig medarbejderudviklingssamtale jvf. KL’s aftale om kompetenceudvikling § 5 stk.3 som gælder for alle der er omfattet af en kommunal overenskomst samt for selvejende institutioner mv, hvor det af driftsoverenskomsten fremgår, at de kommunale overenskomster gælder.</w:t>
      </w:r>
    </w:p>
    <w:p w14:paraId="02413E47" w14:textId="77777777" w:rsidR="00A709D3" w:rsidRDefault="00A709D3"/>
    <w:p w14:paraId="1BFECD16" w14:textId="77777777" w:rsidR="00A709D3" w:rsidRDefault="00A709D3"/>
    <w:p w14:paraId="190E8DAD" w14:textId="77777777" w:rsidR="00A709D3" w:rsidRDefault="00A709D3"/>
    <w:p w14:paraId="5E5DF7AB" w14:textId="77777777" w:rsidR="00A709D3" w:rsidRDefault="00A709D3"/>
    <w:p w14:paraId="55F34272" w14:textId="77777777" w:rsidR="00A709D3" w:rsidRDefault="00A5578A">
      <w:r>
        <w:rPr>
          <w:b/>
          <w:sz w:val="18"/>
          <w:u w:val="single"/>
        </w:rPr>
        <w:t xml:space="preserve">ÆNDRET INDSATS: </w:t>
      </w:r>
    </w:p>
    <w:p w14:paraId="7048FBC2" w14:textId="77777777" w:rsidR="00A709D3" w:rsidRDefault="00A5578A">
      <w:r>
        <w:rPr>
          <w:color w:val="000000"/>
          <w:sz w:val="18"/>
        </w:rPr>
        <w:t>Ingen kommentar</w:t>
      </w:r>
    </w:p>
    <w:p w14:paraId="3AEF3458" w14:textId="77777777" w:rsidR="00A709D3" w:rsidRDefault="00A709D3"/>
    <w:p w14:paraId="05B7D8FB" w14:textId="77777777" w:rsidR="00A709D3" w:rsidRDefault="00A5578A">
      <w:r>
        <w:rPr>
          <w:b/>
          <w:sz w:val="18"/>
          <w:u w:val="single"/>
        </w:rPr>
        <w:t>NY FORBEDRET INDSATS:</w:t>
      </w:r>
    </w:p>
    <w:p w14:paraId="790BD3D2" w14:textId="77777777" w:rsidR="00A709D3" w:rsidRDefault="00A5578A">
      <w:r>
        <w:rPr>
          <w:i/>
          <w:color w:val="000000"/>
          <w:sz w:val="18"/>
        </w:rPr>
        <w:t>Ingen kommentar</w:t>
      </w:r>
    </w:p>
    <w:p w14:paraId="55CA19CC" w14:textId="77777777" w:rsidR="00A709D3" w:rsidRDefault="00A709D3"/>
    <w:p w14:paraId="454C8059" w14:textId="77777777" w:rsidR="00A709D3" w:rsidRDefault="00A709D3"/>
    <w:sectPr w:rsidR="00A709D3">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701" w:left="1134"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C234" w14:textId="77777777" w:rsidR="00A5578A" w:rsidRDefault="00A5578A">
      <w:r>
        <w:separator/>
      </w:r>
    </w:p>
  </w:endnote>
  <w:endnote w:type="continuationSeparator" w:id="0">
    <w:p w14:paraId="7E24FED7" w14:textId="77777777" w:rsidR="00A5578A" w:rsidRDefault="00A5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81CB" w14:textId="77777777" w:rsidR="00C504C0" w:rsidRDefault="00C504C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Ind w:w="50" w:type="dxa"/>
      <w:shd w:val="clear" w:color="auto" w:fill="FFFFFF"/>
      <w:tblLayout w:type="fixed"/>
      <w:tblCellMar>
        <w:left w:w="10" w:type="dxa"/>
        <w:right w:w="10" w:type="dxa"/>
      </w:tblCellMar>
      <w:tblLook w:val="0400" w:firstRow="0" w:lastRow="0" w:firstColumn="0" w:lastColumn="0" w:noHBand="0" w:noVBand="1"/>
    </w:tblPr>
    <w:tblGrid>
      <w:gridCol w:w="3215"/>
      <w:gridCol w:w="3215"/>
      <w:gridCol w:w="3215"/>
    </w:tblGrid>
    <w:tr w:rsidR="00A709D3" w14:paraId="2FBC6B65" w14:textId="77777777" w:rsidTr="00C504C0">
      <w:trPr>
        <w:cantSplit/>
      </w:trPr>
      <w:tc>
        <w:tcPr>
          <w:tcW w:w="3215" w:type="dxa"/>
          <w:shd w:val="clear" w:color="auto" w:fill="FFFFFF"/>
          <w:tcMar>
            <w:top w:w="60" w:type="dxa"/>
            <w:left w:w="50" w:type="dxa"/>
            <w:bottom w:w="40" w:type="dxa"/>
            <w:right w:w="40" w:type="dxa"/>
          </w:tcMar>
        </w:tcPr>
        <w:p w14:paraId="6CBFB279" w14:textId="77777777" w:rsidR="00A709D3" w:rsidRDefault="00A709D3"/>
      </w:tc>
      <w:tc>
        <w:tcPr>
          <w:tcW w:w="3215" w:type="dxa"/>
          <w:shd w:val="clear" w:color="auto" w:fill="FFFFFF"/>
          <w:tcMar>
            <w:top w:w="60" w:type="dxa"/>
            <w:left w:w="40" w:type="dxa"/>
            <w:bottom w:w="40" w:type="dxa"/>
            <w:right w:w="40" w:type="dxa"/>
          </w:tcMar>
        </w:tcPr>
        <w:p w14:paraId="112EB53C" w14:textId="77777777" w:rsidR="00A709D3" w:rsidRDefault="00A709D3"/>
      </w:tc>
      <w:tc>
        <w:tcPr>
          <w:tcW w:w="3215" w:type="dxa"/>
          <w:shd w:val="clear" w:color="auto" w:fill="FFFFFF"/>
          <w:tcMar>
            <w:top w:w="60" w:type="dxa"/>
            <w:left w:w="40" w:type="dxa"/>
            <w:bottom w:w="40" w:type="dxa"/>
            <w:right w:w="40" w:type="dxa"/>
          </w:tcMar>
        </w:tcPr>
        <w:p w14:paraId="47EB7A37" w14:textId="77777777" w:rsidR="00A709D3" w:rsidRDefault="00A709D3"/>
      </w:tc>
    </w:tr>
    <w:tr w:rsidR="00A709D3" w14:paraId="462BDBE4" w14:textId="77777777" w:rsidTr="00C504C0">
      <w:trPr>
        <w:cantSplit/>
      </w:trPr>
      <w:tc>
        <w:tcPr>
          <w:tcW w:w="3215" w:type="dxa"/>
          <w:shd w:val="clear" w:color="auto" w:fill="FFFFFF"/>
          <w:tcMar>
            <w:top w:w="60" w:type="dxa"/>
            <w:left w:w="50" w:type="dxa"/>
            <w:bottom w:w="40" w:type="dxa"/>
            <w:right w:w="40" w:type="dxa"/>
          </w:tcMar>
        </w:tcPr>
        <w:p w14:paraId="6A70CC3E" w14:textId="77777777" w:rsidR="00A709D3" w:rsidRDefault="00A709D3"/>
      </w:tc>
      <w:tc>
        <w:tcPr>
          <w:tcW w:w="3215" w:type="dxa"/>
          <w:shd w:val="clear" w:color="auto" w:fill="FFFFFF"/>
          <w:tcMar>
            <w:top w:w="60" w:type="dxa"/>
            <w:left w:w="40" w:type="dxa"/>
            <w:bottom w:w="40" w:type="dxa"/>
            <w:right w:w="40" w:type="dxa"/>
          </w:tcMar>
        </w:tcPr>
        <w:p w14:paraId="04585C77" w14:textId="77777777" w:rsidR="00A709D3" w:rsidRDefault="00A709D3"/>
      </w:tc>
      <w:tc>
        <w:tcPr>
          <w:tcW w:w="3215" w:type="dxa"/>
          <w:shd w:val="clear" w:color="auto" w:fill="FFFFFF"/>
          <w:tcMar>
            <w:top w:w="60" w:type="dxa"/>
            <w:left w:w="40" w:type="dxa"/>
            <w:bottom w:w="40" w:type="dxa"/>
            <w:right w:w="40" w:type="dxa"/>
          </w:tcMar>
        </w:tcPr>
        <w:p w14:paraId="4CDFF0F6" w14:textId="77777777" w:rsidR="00A709D3" w:rsidRDefault="00A5578A">
          <w:pPr>
            <w:jc w:val="right"/>
          </w:pPr>
          <w:r>
            <w:rPr>
              <w:color w:val="797766"/>
              <w:sz w:val="18"/>
            </w:rPr>
            <w:fldChar w:fldCharType="begin"/>
          </w:r>
          <w:r>
            <w:rPr>
              <w:color w:val="797766"/>
              <w:sz w:val="18"/>
            </w:rPr>
            <w:instrText>PAGE * Arabic * MERGEFORMAT</w:instrText>
          </w:r>
          <w:r>
            <w:rPr>
              <w:color w:val="797766"/>
              <w:sz w:val="18"/>
            </w:rPr>
            <w:fldChar w:fldCharType="separate"/>
          </w:r>
          <w:r w:rsidR="001F1D44">
            <w:rPr>
              <w:noProof/>
              <w:color w:val="797766"/>
              <w:sz w:val="18"/>
            </w:rPr>
            <w:t>1</w:t>
          </w:r>
          <w:r>
            <w:rPr>
              <w:color w:val="797766"/>
              <w:sz w:val="18"/>
            </w:rPr>
            <w:fldChar w:fldCharType="end"/>
          </w:r>
        </w:p>
      </w:tc>
    </w:tr>
    <w:tr w:rsidR="00A709D3" w14:paraId="24735B40" w14:textId="77777777" w:rsidTr="00C504C0">
      <w:trPr>
        <w:cantSplit/>
      </w:trPr>
      <w:tc>
        <w:tcPr>
          <w:tcW w:w="3215" w:type="dxa"/>
          <w:shd w:val="clear" w:color="auto" w:fill="FFFFFF"/>
          <w:tcMar>
            <w:top w:w="60" w:type="dxa"/>
            <w:left w:w="50" w:type="dxa"/>
            <w:bottom w:w="40" w:type="dxa"/>
            <w:right w:w="40" w:type="dxa"/>
          </w:tcMar>
        </w:tcPr>
        <w:p w14:paraId="1B9FA175" w14:textId="77777777" w:rsidR="00A709D3" w:rsidRDefault="00A709D3"/>
      </w:tc>
      <w:tc>
        <w:tcPr>
          <w:tcW w:w="3215" w:type="dxa"/>
          <w:shd w:val="clear" w:color="auto" w:fill="FFFFFF"/>
          <w:tcMar>
            <w:top w:w="60" w:type="dxa"/>
            <w:left w:w="40" w:type="dxa"/>
            <w:bottom w:w="40" w:type="dxa"/>
            <w:right w:w="40" w:type="dxa"/>
          </w:tcMar>
        </w:tcPr>
        <w:p w14:paraId="5601C0FF" w14:textId="77777777" w:rsidR="00A709D3" w:rsidRDefault="00A709D3"/>
      </w:tc>
      <w:tc>
        <w:tcPr>
          <w:tcW w:w="3215" w:type="dxa"/>
          <w:shd w:val="clear" w:color="auto" w:fill="FFFFFF"/>
          <w:tcMar>
            <w:top w:w="60" w:type="dxa"/>
            <w:left w:w="40" w:type="dxa"/>
            <w:bottom w:w="40" w:type="dxa"/>
            <w:right w:w="40" w:type="dxa"/>
          </w:tcMar>
        </w:tcPr>
        <w:p w14:paraId="1C55D905" w14:textId="77777777" w:rsidR="00A709D3" w:rsidRDefault="00A709D3"/>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3807" w14:textId="77777777" w:rsidR="00C504C0" w:rsidRDefault="00C504C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7547" w14:textId="77777777" w:rsidR="00A5578A" w:rsidRDefault="00A5578A">
      <w:r>
        <w:separator/>
      </w:r>
    </w:p>
  </w:footnote>
  <w:footnote w:type="continuationSeparator" w:id="0">
    <w:p w14:paraId="5F114797" w14:textId="77777777" w:rsidR="00A5578A" w:rsidRDefault="00A5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D467" w14:textId="77777777" w:rsidR="00C504C0" w:rsidRDefault="00C504C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8D8B" w14:textId="77777777" w:rsidR="00C504C0" w:rsidRDefault="00C504C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DB3B" w14:textId="77777777" w:rsidR="00C504C0" w:rsidRDefault="00C504C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AC027"/>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C546C816">
      <w:numFmt w:val="decimal"/>
      <w:lvlText w:val=""/>
      <w:lvlJc w:val="left"/>
    </w:lvl>
    <w:lvl w:ilvl="7" w:tplc="6D04C466">
      <w:numFmt w:val="decimal"/>
      <w:lvlText w:val=""/>
      <w:lvlJc w:val="left"/>
    </w:lvl>
    <w:lvl w:ilvl="8" w:tplc="F9CC916C">
      <w:numFmt w:val="decimal"/>
      <w:lvlText w:val=""/>
      <w:lvlJc w:val="left"/>
    </w:lvl>
  </w:abstractNum>
  <w:abstractNum w:abstractNumId="1" w15:restartNumberingAfterBreak="0">
    <w:nsid w:val="94637089"/>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DD6C37D4">
      <w:numFmt w:val="decimal"/>
      <w:lvlText w:val=""/>
      <w:lvlJc w:val="left"/>
    </w:lvl>
    <w:lvl w:ilvl="7" w:tplc="0F8A7844">
      <w:numFmt w:val="decimal"/>
      <w:lvlText w:val=""/>
      <w:lvlJc w:val="left"/>
    </w:lvl>
    <w:lvl w:ilvl="8" w:tplc="36E2E94A">
      <w:numFmt w:val="decimal"/>
      <w:lvlText w:val=""/>
      <w:lvlJc w:val="left"/>
    </w:lvl>
  </w:abstractNum>
  <w:abstractNum w:abstractNumId="2" w15:restartNumberingAfterBreak="0">
    <w:nsid w:val="D5EAA563"/>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48D475B0">
      <w:numFmt w:val="decimal"/>
      <w:lvlText w:val=""/>
      <w:lvlJc w:val="left"/>
    </w:lvl>
    <w:lvl w:ilvl="7" w:tplc="5374126C">
      <w:numFmt w:val="decimal"/>
      <w:lvlText w:val=""/>
      <w:lvlJc w:val="left"/>
    </w:lvl>
    <w:lvl w:ilvl="8" w:tplc="1EE46CF8">
      <w:numFmt w:val="decimal"/>
      <w:lvlText w:val=""/>
      <w:lvlJc w:val="left"/>
    </w:lvl>
  </w:abstractNum>
  <w:abstractNum w:abstractNumId="3" w15:restartNumberingAfterBreak="0">
    <w:nsid w:val="0D908A6D"/>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8F844A8E">
      <w:numFmt w:val="decimal"/>
      <w:lvlText w:val=""/>
      <w:lvlJc w:val="left"/>
    </w:lvl>
    <w:lvl w:ilvl="7" w:tplc="8B967290">
      <w:numFmt w:val="decimal"/>
      <w:lvlText w:val=""/>
      <w:lvlJc w:val="left"/>
    </w:lvl>
    <w:lvl w:ilvl="8" w:tplc="637C2792">
      <w:numFmt w:val="decimal"/>
      <w:lvlText w:val=""/>
      <w:lvlJc w:val="left"/>
    </w:lvl>
  </w:abstractNum>
  <w:abstractNum w:abstractNumId="4" w15:restartNumberingAfterBreak="0">
    <w:nsid w:val="242ABB04"/>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9188B016">
      <w:numFmt w:val="decimal"/>
      <w:lvlText w:val=""/>
      <w:lvlJc w:val="left"/>
    </w:lvl>
    <w:lvl w:ilvl="7" w:tplc="CCDA6610">
      <w:numFmt w:val="decimal"/>
      <w:lvlText w:val=""/>
      <w:lvlJc w:val="left"/>
    </w:lvl>
    <w:lvl w:ilvl="8" w:tplc="E2F2F292">
      <w:numFmt w:val="decimal"/>
      <w:lvlText w:val=""/>
      <w:lvlJc w:val="left"/>
    </w:lvl>
  </w:abstractNum>
  <w:abstractNum w:abstractNumId="5" w15:restartNumberingAfterBreak="0">
    <w:nsid w:val="296870AD"/>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C5E67E8C">
      <w:numFmt w:val="decimal"/>
      <w:lvlText w:val=""/>
      <w:lvlJc w:val="left"/>
    </w:lvl>
    <w:lvl w:ilvl="7" w:tplc="620E109E">
      <w:numFmt w:val="decimal"/>
      <w:lvlText w:val=""/>
      <w:lvlJc w:val="left"/>
    </w:lvl>
    <w:lvl w:ilvl="8" w:tplc="F914065E">
      <w:numFmt w:val="decimal"/>
      <w:lvlText w:val=""/>
      <w:lvlJc w:val="left"/>
    </w:lvl>
  </w:abstractNum>
  <w:abstractNum w:abstractNumId="6" w15:restartNumberingAfterBreak="0">
    <w:nsid w:val="4C8C5C82"/>
    <w:multiLevelType w:val="multilevel"/>
    <w:tmpl w:val="DBD62A76"/>
    <w:lvl w:ilvl="0">
      <w:start w:val="1"/>
      <w:numFmt w:val="decimal"/>
      <w:suff w:val="space"/>
      <w:lvlText w:val="%1"/>
      <w:lvlJc w:val="left"/>
      <w:pPr>
        <w:ind w:left="500" w:hanging="500"/>
      </w:pPr>
    </w:lvl>
    <w:lvl w:ilvl="1">
      <w:start w:val="1"/>
      <w:numFmt w:val="decimal"/>
      <w:suff w:val="space"/>
      <w:lvlText w:val="%1.%2"/>
      <w:lvlJc w:val="left"/>
      <w:pPr>
        <w:ind w:left="644" w:hanging="644"/>
      </w:pPr>
    </w:lvl>
    <w:lvl w:ilvl="2">
      <w:start w:val="1"/>
      <w:numFmt w:val="decimal"/>
      <w:suff w:val="space"/>
      <w:lvlText w:val="%1.%2.%3"/>
      <w:lvlJc w:val="left"/>
      <w:pPr>
        <w:ind w:left="788" w:hanging="788"/>
      </w:pPr>
    </w:lvl>
    <w:lvl w:ilvl="3">
      <w:start w:val="1"/>
      <w:numFmt w:val="decimal"/>
      <w:suff w:val="space"/>
      <w:lvlText w:val="%1.%2.%3.%4"/>
      <w:lvlJc w:val="left"/>
      <w:pPr>
        <w:ind w:left="932" w:hanging="932"/>
      </w:pPr>
    </w:lvl>
    <w:lvl w:ilvl="4">
      <w:start w:val="1"/>
      <w:numFmt w:val="decimal"/>
      <w:suff w:val="space"/>
      <w:lvlText w:val="%1.%2.%3.%4.%5"/>
      <w:lvlJc w:val="left"/>
      <w:pPr>
        <w:ind w:left="1076" w:hanging="1076"/>
      </w:pPr>
    </w:lvl>
    <w:lvl w:ilvl="5">
      <w:start w:val="1"/>
      <w:numFmt w:val="decimal"/>
      <w:suff w:val="space"/>
      <w:lvlText w:val="%1.%2.%3.%4.%5.%6"/>
      <w:lvlJc w:val="left"/>
      <w:pPr>
        <w:ind w:left="1220" w:hanging="1220"/>
      </w:pPr>
    </w:lvl>
    <w:lvl w:ilvl="6">
      <w:start w:val="1"/>
      <w:numFmt w:val="decimal"/>
      <w:suff w:val="space"/>
      <w:lvlText w:val="%1.%2.%3.%4.%5.%6.%7"/>
      <w:lvlJc w:val="left"/>
      <w:pPr>
        <w:ind w:left="1364" w:hanging="1364"/>
      </w:pPr>
    </w:lvl>
    <w:lvl w:ilvl="7">
      <w:start w:val="1"/>
      <w:numFmt w:val="decimal"/>
      <w:suff w:val="space"/>
      <w:lvlText w:val="%1.%2.%3.%4.%5.%6.%7.%8"/>
      <w:lvlJc w:val="left"/>
      <w:pPr>
        <w:ind w:left="1508" w:hanging="1508"/>
      </w:pPr>
    </w:lvl>
    <w:lvl w:ilvl="8">
      <w:start w:val="1"/>
      <w:numFmt w:val="decimal"/>
      <w:suff w:val="space"/>
      <w:lvlText w:val="%1.%2.%3.%4.%5.%6.%7.%8.%9"/>
      <w:lvlJc w:val="left"/>
      <w:pPr>
        <w:ind w:left="1652" w:hanging="1652"/>
      </w:pPr>
    </w:lvl>
  </w:abstractNum>
  <w:abstractNum w:abstractNumId="7" w15:restartNumberingAfterBreak="0">
    <w:nsid w:val="6AAA7B5D"/>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D8F4B4AC">
      <w:numFmt w:val="decimal"/>
      <w:lvlText w:val=""/>
      <w:lvlJc w:val="left"/>
    </w:lvl>
    <w:lvl w:ilvl="7" w:tplc="DE24B560">
      <w:numFmt w:val="decimal"/>
      <w:lvlText w:val=""/>
      <w:lvlJc w:val="left"/>
    </w:lvl>
    <w:lvl w:ilvl="8" w:tplc="A8DA4818">
      <w:numFmt w:val="decimal"/>
      <w:lvlText w:val=""/>
      <w:lvlJc w:val="left"/>
    </w:lvl>
  </w:abstractNum>
  <w:abstractNum w:abstractNumId="8" w15:restartNumberingAfterBreak="0">
    <w:nsid w:val="6DEADBB3"/>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72D49A5A">
      <w:numFmt w:val="decimal"/>
      <w:lvlText w:val=""/>
      <w:lvlJc w:val="left"/>
    </w:lvl>
    <w:lvl w:ilvl="7" w:tplc="DBDAB894">
      <w:numFmt w:val="decimal"/>
      <w:lvlText w:val=""/>
      <w:lvlJc w:val="left"/>
    </w:lvl>
    <w:lvl w:ilvl="8" w:tplc="8A5449DC">
      <w:numFmt w:val="decimal"/>
      <w:lvlText w:val=""/>
      <w:lvlJc w:val="left"/>
    </w:lvl>
  </w:abstractNum>
  <w:abstractNum w:abstractNumId="9" w15:restartNumberingAfterBreak="0">
    <w:nsid w:val="79F08F01"/>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A0BE17D8">
      <w:numFmt w:val="decimal"/>
      <w:lvlText w:val=""/>
      <w:lvlJc w:val="left"/>
    </w:lvl>
    <w:lvl w:ilvl="7" w:tplc="15DE5A08">
      <w:numFmt w:val="decimal"/>
      <w:lvlText w:val=""/>
      <w:lvlJc w:val="left"/>
    </w:lvl>
    <w:lvl w:ilvl="8" w:tplc="71E625F2">
      <w:numFmt w:val="decimal"/>
      <w:lvlText w:val=""/>
      <w:lvlJc w:val="left"/>
    </w:lvl>
  </w:abstractNum>
  <w:num w:numId="1" w16cid:durableId="1196846601">
    <w:abstractNumId w:val="6"/>
  </w:num>
  <w:num w:numId="2" w16cid:durableId="1636063223">
    <w:abstractNumId w:val="1"/>
  </w:num>
  <w:num w:numId="3" w16cid:durableId="674651044">
    <w:abstractNumId w:val="9"/>
  </w:num>
  <w:num w:numId="4" w16cid:durableId="198931452">
    <w:abstractNumId w:val="0"/>
  </w:num>
  <w:num w:numId="5" w16cid:durableId="1909026070">
    <w:abstractNumId w:val="2"/>
  </w:num>
  <w:num w:numId="6" w16cid:durableId="687222975">
    <w:abstractNumId w:val="3"/>
  </w:num>
  <w:num w:numId="7" w16cid:durableId="1701929293">
    <w:abstractNumId w:val="8"/>
  </w:num>
  <w:num w:numId="8" w16cid:durableId="632104949">
    <w:abstractNumId w:val="7"/>
  </w:num>
  <w:num w:numId="9" w16cid:durableId="1746951042">
    <w:abstractNumId w:val="5"/>
  </w:num>
  <w:num w:numId="10" w16cid:durableId="1459490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12-17T13:22:34.8641535+01:00&quot;,&quot;Checksum&quot;:&quot;3ad0a53fa586e6a203f2566bb1174b5f&quot;,&quot;IsAccessible&quot;:false,&quot;Settings&quot;:{&quot;CreatePdfUa&quot;:0}}"/>
    <w:docVar w:name="Encrypted_CloudStatistics_StoryID" w:val="if0oWU2TBaefqvm4aucAKEef08sEOJUvqM9F568h3xXaWLrV5NjRmGFb1mvWpXUW"/>
  </w:docVars>
  <w:rsids>
    <w:rsidRoot w:val="00A709D3"/>
    <w:rsid w:val="001F1D44"/>
    <w:rsid w:val="00A5578A"/>
    <w:rsid w:val="00A709D3"/>
    <w:rsid w:val="00C504C0"/>
    <w:rsid w:val="00D226AB"/>
    <w:rsid w:val="00EC2B0E"/>
    <w:rsid w:val="00F74E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CDA"/>
  <w15:docId w15:val="{D7875377-C50A-4B8C-B82B-BD90D195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Verdana" w:hAnsi="Verdana" w:cs="Verdana"/>
      <w:color w:val="000021"/>
      <w:sz w:val="20"/>
    </w:rPr>
  </w:style>
  <w:style w:type="paragraph" w:styleId="Overskrift1">
    <w:name w:val="heading 1"/>
    <w:basedOn w:val="Normal"/>
    <w:next w:val="Normal"/>
    <w:uiPriority w:val="9"/>
    <w:qFormat/>
    <w:pPr>
      <w:keepNext/>
      <w:spacing w:before="280"/>
      <w:outlineLvl w:val="0"/>
    </w:pPr>
    <w:rPr>
      <w:b/>
      <w:color w:val="009DE0"/>
      <w:sz w:val="56"/>
    </w:rPr>
  </w:style>
  <w:style w:type="paragraph" w:styleId="Overskrift2">
    <w:name w:val="heading 2"/>
    <w:basedOn w:val="Normal"/>
    <w:next w:val="Normal"/>
    <w:uiPriority w:val="9"/>
    <w:unhideWhenUsed/>
    <w:qFormat/>
    <w:pPr>
      <w:keepNext/>
      <w:spacing w:before="140"/>
      <w:outlineLvl w:val="1"/>
    </w:pPr>
    <w:rPr>
      <w:b/>
      <w:sz w:val="28"/>
    </w:rPr>
  </w:style>
  <w:style w:type="paragraph" w:styleId="Overskrift3">
    <w:name w:val="heading 3"/>
    <w:basedOn w:val="Normal"/>
    <w:next w:val="Normal"/>
    <w:uiPriority w:val="9"/>
    <w:unhideWhenUsed/>
    <w:qFormat/>
    <w:pPr>
      <w:keepNext/>
      <w:spacing w:before="120"/>
      <w:outlineLvl w:val="2"/>
    </w:pPr>
    <w:rPr>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autoRedefine/>
    <w:uiPriority w:val="39"/>
    <w:unhideWhenUsed/>
    <w:rsid w:val="001F1D44"/>
    <w:pPr>
      <w:spacing w:after="100"/>
    </w:pPr>
  </w:style>
  <w:style w:type="paragraph" w:styleId="Indholdsfortegnelse2">
    <w:name w:val="toc 2"/>
    <w:basedOn w:val="Normal"/>
    <w:next w:val="Normal"/>
    <w:autoRedefine/>
    <w:uiPriority w:val="39"/>
    <w:unhideWhenUsed/>
    <w:rsid w:val="001F1D44"/>
    <w:pPr>
      <w:spacing w:after="100"/>
      <w:ind w:left="200"/>
    </w:pPr>
  </w:style>
  <w:style w:type="paragraph" w:styleId="Indholdsfortegnelse3">
    <w:name w:val="toc 3"/>
    <w:basedOn w:val="Normal"/>
    <w:next w:val="Normal"/>
    <w:autoRedefine/>
    <w:uiPriority w:val="39"/>
    <w:unhideWhenUsed/>
    <w:rsid w:val="001F1D44"/>
    <w:pPr>
      <w:spacing w:after="100"/>
      <w:ind w:left="400"/>
    </w:pPr>
  </w:style>
  <w:style w:type="character" w:styleId="Hyperlink">
    <w:name w:val="Hyperlink"/>
    <w:basedOn w:val="Standardskrifttypeiafsnit"/>
    <w:uiPriority w:val="99"/>
    <w:unhideWhenUsed/>
    <w:rsid w:val="001F1D44"/>
    <w:rPr>
      <w:color w:val="467886" w:themeColor="hyperlink"/>
      <w:u w:val="single"/>
    </w:rPr>
  </w:style>
  <w:style w:type="paragraph" w:styleId="Sidehoved">
    <w:name w:val="header"/>
    <w:basedOn w:val="Normal"/>
    <w:link w:val="SidehovedTegn"/>
    <w:uiPriority w:val="99"/>
    <w:unhideWhenUsed/>
    <w:rsid w:val="00C504C0"/>
    <w:pPr>
      <w:tabs>
        <w:tab w:val="center" w:pos="4819"/>
        <w:tab w:val="right" w:pos="9638"/>
      </w:tabs>
    </w:pPr>
  </w:style>
  <w:style w:type="character" w:customStyle="1" w:styleId="SidehovedTegn">
    <w:name w:val="Sidehoved Tegn"/>
    <w:basedOn w:val="Standardskrifttypeiafsnit"/>
    <w:link w:val="Sidehoved"/>
    <w:uiPriority w:val="99"/>
    <w:rsid w:val="00C504C0"/>
    <w:rPr>
      <w:rFonts w:ascii="Verdana" w:hAnsi="Verdana" w:cs="Verdana"/>
      <w:color w:val="000021"/>
      <w:sz w:val="20"/>
    </w:rPr>
  </w:style>
  <w:style w:type="paragraph" w:styleId="Sidefod">
    <w:name w:val="footer"/>
    <w:basedOn w:val="Normal"/>
    <w:link w:val="SidefodTegn"/>
    <w:uiPriority w:val="99"/>
    <w:unhideWhenUsed/>
    <w:rsid w:val="00C504C0"/>
    <w:pPr>
      <w:tabs>
        <w:tab w:val="center" w:pos="4819"/>
        <w:tab w:val="right" w:pos="9638"/>
      </w:tabs>
    </w:pPr>
  </w:style>
  <w:style w:type="character" w:customStyle="1" w:styleId="SidefodTegn">
    <w:name w:val="Sidefod Tegn"/>
    <w:basedOn w:val="Standardskrifttypeiafsnit"/>
    <w:link w:val="Sidefod"/>
    <w:uiPriority w:val="99"/>
    <w:rsid w:val="00C504C0"/>
    <w:rPr>
      <w:rFonts w:ascii="Verdana" w:hAnsi="Verdana" w:cs="Verdana"/>
      <w:color w:val="00002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3650</Words>
  <Characters>22193</Characters>
  <Application>Microsoft Office Word</Application>
  <DocSecurity>4</DocSecurity>
  <Lines>821</Lines>
  <Paragraphs>327</Paragraphs>
  <ScaleCrop>false</ScaleCrop>
  <Company>Kalundborg Kommune</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Dagplejen v/ Hobitten Ordinært tilsyn rapport 2025</dc:title>
  <dc:creator>Apache POI</dc:creator>
  <cp:lastModifiedBy>Tine Louring Johansen</cp:lastModifiedBy>
  <cp:revision>2</cp:revision>
  <cp:lastPrinted>2025-12-10T10:27:00Z</cp:lastPrinted>
  <dcterms:created xsi:type="dcterms:W3CDTF">2025-12-17T12:23:00Z</dcterms:created>
  <dcterms:modified xsi:type="dcterms:W3CDTF">2025-12-17T12:23:00Z</dcterms:modified>
</cp:coreProperties>
</file>